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КУМЫЛЖЕНСКОГО МУНИЦИПАЛЬНОГО РАЙОНА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591821" w:rsidRPr="008A68B9" w:rsidRDefault="008A68B9" w:rsidP="008A68B9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color w:val="FF0000"/>
          <w:sz w:val="24"/>
          <w:szCs w:val="24"/>
          <w:lang w:eastAsia="ru-RU"/>
        </w:rPr>
        <w:t>ПРОЕКТ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00.00.2025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г.№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000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 </w:t>
      </w:r>
      <w:r w:rsidR="00900F11" w:rsidRPr="00900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«Предоставление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области, в аренду без проведения торгов</w:t>
      </w:r>
      <w:r w:rsidR="004A6E6E" w:rsidRP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утвержденный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A6388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Слащевского сельского поселения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00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27.12.2022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г. № </w:t>
      </w:r>
      <w:r w:rsidR="00900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122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 УставомСлащевского сельского поселения</w:t>
      </w:r>
      <w:r w:rsidR="00591821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1821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Внести следующие изменения в </w:t>
      </w:r>
      <w:r w:rsidR="00900F11" w:rsidRPr="00900F11">
        <w:rPr>
          <w:rFonts w:eastAsia="Times New Roman" w:cs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«Предоставление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области, в аренду без проведения торгов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утвержденный постановлением администрации Слащевского сельского поселения от </w:t>
      </w:r>
      <w:r w:rsidR="00900F11">
        <w:rPr>
          <w:rFonts w:eastAsia="Times New Roman" w:cs="Times New Roman"/>
          <w:color w:val="000000"/>
          <w:sz w:val="24"/>
          <w:szCs w:val="24"/>
          <w:lang w:eastAsia="ru-RU"/>
        </w:rPr>
        <w:t>27.12.2022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900F11">
        <w:rPr>
          <w:rFonts w:eastAsia="Times New Roman" w:cs="Times New Roman"/>
          <w:color w:val="000000"/>
          <w:sz w:val="24"/>
          <w:szCs w:val="24"/>
          <w:lang w:eastAsia="ru-RU"/>
        </w:rPr>
        <w:t>122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CF2205" w:rsidRDefault="00CF2205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>1.1. В подпункте 13 пункта 2.10.3 слова «</w:t>
      </w:r>
      <w:bookmarkStart w:id="0" w:name="_GoBack"/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>опубликовано и</w:t>
      </w:r>
      <w:bookmarkEnd w:id="0"/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>» исключить.</w:t>
      </w:r>
    </w:p>
    <w:p w:rsidR="00591821" w:rsidRPr="003A6388" w:rsidRDefault="00591821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2. Настоящее Постановление вступает в силу с момента подписания, подлежит обнародованию и размещению на официальном сайте Слащевского сельского поселения в сети интернет.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Глава Слащевского </w:t>
      </w: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                    </w:t>
      </w:r>
      <w:r w:rsidR="00557175">
        <w:rPr>
          <w:rFonts w:ascii="Times New Roman" w:hAnsi="Times New Roman" w:cs="Times New Roman"/>
          <w:b w:val="0"/>
          <w:sz w:val="24"/>
          <w:szCs w:val="28"/>
        </w:rPr>
        <w:t>А.А. Ермакова</w:t>
      </w:r>
    </w:p>
    <w:p w:rsidR="00591821" w:rsidRPr="003A6388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91821" w:rsidRPr="003A6388" w:rsidSect="00557175">
      <w:pgSz w:w="11906" w:h="16838" w:code="9"/>
      <w:pgMar w:top="1440" w:right="1080" w:bottom="1440" w:left="1080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345"/>
    <w:rsid w:val="000433AF"/>
    <w:rsid w:val="00220B96"/>
    <w:rsid w:val="003A6388"/>
    <w:rsid w:val="00414BB0"/>
    <w:rsid w:val="004A6E6E"/>
    <w:rsid w:val="00557175"/>
    <w:rsid w:val="00591821"/>
    <w:rsid w:val="008A68B9"/>
    <w:rsid w:val="00900F11"/>
    <w:rsid w:val="00916995"/>
    <w:rsid w:val="00926E7E"/>
    <w:rsid w:val="00AC3345"/>
    <w:rsid w:val="00CF2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slash</cp:lastModifiedBy>
  <cp:revision>2</cp:revision>
  <dcterms:created xsi:type="dcterms:W3CDTF">2025-03-05T08:16:00Z</dcterms:created>
  <dcterms:modified xsi:type="dcterms:W3CDTF">2025-03-05T08:16:00Z</dcterms:modified>
</cp:coreProperties>
</file>