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>ПРОЕКТ</w:t>
      </w: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>АДМИНИСТРАЦИЯ</w:t>
      </w: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 xml:space="preserve"> СЛАЩЕВСКОГО СЕЛЬСКОГО ПОСЕЛЕНИЯ</w:t>
      </w: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>КУМЫЛЖЕНСКОГО МУНИЦИПАЛЬНОГО РАЙОНА</w:t>
      </w: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>ВОЛГОГРАДСКОЙ ОБЛАСТИ</w:t>
      </w: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DC1C15" w:rsidRPr="00DC1C15" w:rsidRDefault="00DC1C15" w:rsidP="00DC1C1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DC1C15">
        <w:rPr>
          <w:rFonts w:eastAsia="Times New Roman" w:cs="Times New Roman"/>
          <w:b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C1C15" w:rsidRPr="00DC1C15" w:rsidTr="00DC1C15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DC1C15" w:rsidRPr="00DC1C15" w:rsidRDefault="00DC1C15" w:rsidP="00DC1C15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:rsidR="00DC1C15" w:rsidRPr="00DC1C15" w:rsidRDefault="00DC1C15" w:rsidP="00DC1C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8"/>
          <w:lang w:eastAsia="ru-RU"/>
        </w:rPr>
      </w:pPr>
    </w:p>
    <w:p w:rsidR="00DC1C15" w:rsidRPr="00DC1C15" w:rsidRDefault="00DC1C15" w:rsidP="00DC1C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8"/>
          <w:lang w:eastAsia="ru-RU"/>
        </w:rPr>
      </w:pPr>
      <w:proofErr w:type="gramStart"/>
      <w:r w:rsidRPr="00DC1C15">
        <w:rPr>
          <w:rFonts w:eastAsia="Times New Roman" w:cs="Times New Roman"/>
          <w:b/>
          <w:bCs/>
          <w:sz w:val="24"/>
          <w:szCs w:val="28"/>
          <w:lang w:eastAsia="ru-RU"/>
        </w:rPr>
        <w:t xml:space="preserve">от  ________  № __  </w:t>
      </w:r>
      <w:proofErr w:type="gramEnd"/>
    </w:p>
    <w:p w:rsidR="00591821" w:rsidRPr="003A6388" w:rsidRDefault="00591821" w:rsidP="00591821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91821" w:rsidRPr="003A6388" w:rsidRDefault="00591821" w:rsidP="00591821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постановление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 20.04.2015 г. № 22 «О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 утверждении Положения о постоянно действующей комиссии по проведению торгов (конкурса, аукциона) по передаче в аренду имущества, находящегося в собственности Слащевского сельского поселения Кумылженского муниципального района Волгоградской области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91821" w:rsidRPr="003A6388" w:rsidRDefault="00591821" w:rsidP="0059182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91821" w:rsidRDefault="00916995" w:rsidP="00DC1C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Приказом Федеральной антимонопольной службы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</w:t>
      </w:r>
      <w:proofErr w:type="gramEnd"/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в отношении которого заключение указанных договоров может осуществляться путем проведения торгов в форме конкурса», Уставом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  <w:proofErr w:type="gramStart"/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DC1C15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DC1C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дминистрация Слащевского сельского поселения </w:t>
      </w:r>
    </w:p>
    <w:p w:rsidR="00DC1C15" w:rsidRPr="003A6388" w:rsidRDefault="00DC1C15" w:rsidP="00DC1C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DC1C15" w:rsidRDefault="00DC1C15" w:rsidP="00DC1C15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="00591821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9182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администрации Слащевского сельского поселения от 20.04.2015 г. № 22 «Об утверждении Положения о постоянно действующей комиссии по проведению торгов (конкурса, аукциона) по передаче в аренду имущества, находящегося в собственности Слащевского сельского поселения Кумылженского муниципального района Волгоградской области»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916995" w:rsidRDefault="00916995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1.1. В преамбуле слова «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от 10.02.2010 г. № 67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от 21.03.2023 г. № 147/23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916995" w:rsidRPr="00916995" w:rsidRDefault="00916995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1.2. В пункте 1.2 приложения № 2 слова «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от 10.02.2010 г. № 67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от 21.03.2023 г. № 147/23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DC1C15" w:rsidRPr="00DC1C15" w:rsidRDefault="00DC1C15" w:rsidP="00DC1C15">
      <w:pPr>
        <w:widowControl w:val="0"/>
        <w:autoSpaceDE w:val="0"/>
        <w:spacing w:after="0" w:line="240" w:lineRule="auto"/>
        <w:ind w:firstLine="709"/>
        <w:jc w:val="both"/>
        <w:rPr>
          <w:rFonts w:eastAsia="Calibri" w:cs="Times New Roman"/>
          <w:iCs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2</w:t>
      </w:r>
      <w:r w:rsidRPr="00DC1C1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DC1C15">
        <w:rPr>
          <w:rFonts w:eastAsia="Calibri" w:cs="Times New Roman"/>
          <w:sz w:val="24"/>
          <w:szCs w:val="24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</w:t>
      </w:r>
      <w:r w:rsidRPr="00DC1C15">
        <w:rPr>
          <w:rFonts w:eastAsia="Times New Roman" w:cs="Times New Roman"/>
          <w:sz w:val="24"/>
          <w:szCs w:val="24"/>
          <w:lang w:eastAsia="ru-RU"/>
        </w:rPr>
        <w:t xml:space="preserve">на официальном сайте администрации Кумылженского муниципального района </w:t>
      </w:r>
      <w:hyperlink r:id="rId5" w:history="1">
        <w:r w:rsidRPr="00DC1C15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Pr="00DC1C15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kumadmin</w:t>
        </w:r>
        <w:proofErr w:type="spellEnd"/>
        <w:r w:rsidRPr="00DC1C15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  <w:r w:rsidRPr="00DC1C15">
        <w:rPr>
          <w:rFonts w:eastAsia="Times New Roman" w:cs="Times New Roman"/>
          <w:sz w:val="24"/>
          <w:szCs w:val="24"/>
          <w:lang w:eastAsia="ru-RU"/>
        </w:rPr>
        <w:t xml:space="preserve"> (регистрация в качестве сетевого издания:</w:t>
      </w:r>
      <w:proofErr w:type="gramEnd"/>
      <w:r w:rsidRPr="00DC1C1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1C15">
        <w:rPr>
          <w:rFonts w:eastAsia="Times New Roman" w:cs="Times New Roman"/>
          <w:sz w:val="24"/>
          <w:szCs w:val="24"/>
          <w:lang w:eastAsia="ru-RU"/>
        </w:rPr>
        <w:t>ЭЛ № ФС 77-84846 от 03.03.2023) в сети Интернет.</w:t>
      </w:r>
      <w:proofErr w:type="gramEnd"/>
    </w:p>
    <w:p w:rsidR="00DC1C15" w:rsidRPr="00DC1C15" w:rsidRDefault="00DC1C15" w:rsidP="00DC1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Pr="00DC1C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C1C15">
        <w:rPr>
          <w:rFonts w:eastAsia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C1C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91821" w:rsidRPr="003A6388" w:rsidRDefault="00591821" w:rsidP="0059182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91821" w:rsidRPr="003A6388" w:rsidRDefault="00591821" w:rsidP="0059182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</w:t>
      </w:r>
      <w:r w:rsidR="00DC1C15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           </w:t>
      </w:r>
      <w:bookmarkStart w:id="0" w:name="_GoBack"/>
      <w:bookmarkEnd w:id="0"/>
      <w:r w:rsidR="00DC1C1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DC1C15">
      <w:pgSz w:w="11906" w:h="16838" w:code="9"/>
      <w:pgMar w:top="1134" w:right="567" w:bottom="1134" w:left="1701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45"/>
    <w:rsid w:val="000433AF"/>
    <w:rsid w:val="00220B96"/>
    <w:rsid w:val="003A6388"/>
    <w:rsid w:val="00414BB0"/>
    <w:rsid w:val="00591821"/>
    <w:rsid w:val="00916995"/>
    <w:rsid w:val="00AC3345"/>
    <w:rsid w:val="00D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m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2025-02-27T16:12:00Z</dcterms:created>
  <dcterms:modified xsi:type="dcterms:W3CDTF">2025-02-28T07:37:00Z</dcterms:modified>
</cp:coreProperties>
</file>