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02E" w:rsidRPr="00D4638E" w:rsidRDefault="007C502E" w:rsidP="007C502E">
      <w:pPr>
        <w:pStyle w:val="2"/>
        <w:rPr>
          <w:b/>
          <w:sz w:val="24"/>
        </w:rPr>
      </w:pPr>
      <w:r w:rsidRPr="00D4638E">
        <w:rPr>
          <w:b/>
          <w:sz w:val="24"/>
        </w:rPr>
        <w:t>РОССИЙСКАЯ  ФЕДЕРАЦИЯ</w:t>
      </w:r>
    </w:p>
    <w:p w:rsidR="007C502E" w:rsidRPr="00D4638E" w:rsidRDefault="007C502E" w:rsidP="007C502E">
      <w:pPr>
        <w:jc w:val="center"/>
        <w:rPr>
          <w:b/>
        </w:rPr>
      </w:pPr>
      <w:r w:rsidRPr="00D4638E">
        <w:rPr>
          <w:b/>
        </w:rPr>
        <w:t>ВОЛГОГРАДСКАЯ ОБЛАСТЬ</w:t>
      </w:r>
    </w:p>
    <w:p w:rsidR="007C502E" w:rsidRPr="00D4638E" w:rsidRDefault="007C502E" w:rsidP="007C502E">
      <w:pPr>
        <w:jc w:val="center"/>
        <w:rPr>
          <w:b/>
        </w:rPr>
      </w:pPr>
      <w:r w:rsidRPr="00D4638E">
        <w:rPr>
          <w:b/>
        </w:rPr>
        <w:t>КУМЫЛЖЕНСКИЙ МУНИЦИПАЛЬНЫЙ РАЙОН</w:t>
      </w:r>
    </w:p>
    <w:p w:rsidR="007C502E" w:rsidRPr="00D4638E" w:rsidRDefault="007C502E" w:rsidP="007C502E">
      <w:pPr>
        <w:jc w:val="center"/>
        <w:rPr>
          <w:b/>
        </w:rPr>
      </w:pPr>
      <w:r w:rsidRPr="00D4638E">
        <w:rPr>
          <w:b/>
        </w:rPr>
        <w:t>СЛАЩЕВСКОЕ СЕЛЬСКОЕ ПОСЕЛЕНИЕ</w:t>
      </w:r>
    </w:p>
    <w:p w:rsidR="007C502E" w:rsidRPr="00D4638E" w:rsidRDefault="007C502E" w:rsidP="007C502E">
      <w:pPr>
        <w:jc w:val="center"/>
        <w:rPr>
          <w:b/>
        </w:rPr>
      </w:pPr>
      <w:r w:rsidRPr="00D4638E">
        <w:rPr>
          <w:b/>
        </w:rPr>
        <w:t>СОВЕТ СЛАЩЕВСКОГО СЕЛЬСКОГО ПОСЕЛЕНИЯ</w:t>
      </w:r>
    </w:p>
    <w:p w:rsidR="007C502E" w:rsidRPr="00D4638E" w:rsidRDefault="007C502E" w:rsidP="007C502E">
      <w:pPr>
        <w:jc w:val="center"/>
        <w:rPr>
          <w:b/>
        </w:rPr>
      </w:pPr>
    </w:p>
    <w:p w:rsidR="007C502E" w:rsidRPr="00D4638E" w:rsidRDefault="007C502E" w:rsidP="007C502E">
      <w:pPr>
        <w:jc w:val="center"/>
        <w:rPr>
          <w:b/>
        </w:rPr>
      </w:pPr>
      <w:r w:rsidRPr="00D4638E">
        <w:rPr>
          <w:b/>
        </w:rPr>
        <w:t xml:space="preserve"> РЕШЕНИЕ</w:t>
      </w:r>
    </w:p>
    <w:p w:rsidR="007C502E" w:rsidRPr="00D4638E" w:rsidRDefault="007C502E" w:rsidP="007C502E"/>
    <w:p w:rsidR="007C502E" w:rsidRPr="00D4638E" w:rsidRDefault="007C502E" w:rsidP="007C502E">
      <w:r w:rsidRPr="00D4638E">
        <w:t xml:space="preserve">от  </w:t>
      </w:r>
      <w:r w:rsidR="001D0077">
        <w:t>27.10.2023</w:t>
      </w:r>
      <w:r w:rsidR="00E72589" w:rsidRPr="00D4638E">
        <w:t xml:space="preserve"> </w:t>
      </w:r>
      <w:r w:rsidRPr="00D4638E">
        <w:t xml:space="preserve">г.                                                                              </w:t>
      </w:r>
      <w:r w:rsidR="004A2613">
        <w:t xml:space="preserve">                                </w:t>
      </w:r>
      <w:r w:rsidRPr="00D4638E">
        <w:t xml:space="preserve">№ </w:t>
      </w:r>
      <w:r w:rsidR="001D0077">
        <w:t>15</w:t>
      </w:r>
      <w:r w:rsidR="0006052E">
        <w:t>/5</w:t>
      </w:r>
      <w:r w:rsidR="00532C30" w:rsidRPr="00D4638E">
        <w:t>-С</w:t>
      </w:r>
    </w:p>
    <w:p w:rsidR="007C502E" w:rsidRPr="00D4638E" w:rsidRDefault="007C502E" w:rsidP="007C502E">
      <w:pPr>
        <w:tabs>
          <w:tab w:val="left" w:pos="2265"/>
        </w:tabs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F81C5E" w:rsidTr="00F81C5E">
        <w:tc>
          <w:tcPr>
            <w:tcW w:w="5070" w:type="dxa"/>
          </w:tcPr>
          <w:p w:rsidR="00F81C5E" w:rsidRDefault="00F81C5E" w:rsidP="00F81C5E">
            <w:pPr>
              <w:tabs>
                <w:tab w:val="left" w:pos="2265"/>
              </w:tabs>
              <w:jc w:val="both"/>
            </w:pPr>
            <w:r w:rsidRPr="00231929">
              <w:t>О передаче  части  полномочий  органами местного самоуправления Слащевского</w:t>
            </w:r>
            <w:r>
              <w:t xml:space="preserve"> сельского</w:t>
            </w:r>
            <w:r w:rsidRPr="00231929">
              <w:t xml:space="preserve"> поселения Кумылженского муниципального района органам местного самоуправления Кумылж</w:t>
            </w:r>
            <w:r>
              <w:t>енского муниципального района в</w:t>
            </w:r>
            <w:r w:rsidR="001D0077">
              <w:t xml:space="preserve"> 2024-2026</w:t>
            </w:r>
            <w:r w:rsidRPr="00231929">
              <w:t xml:space="preserve"> годах</w:t>
            </w:r>
          </w:p>
        </w:tc>
      </w:tr>
    </w:tbl>
    <w:p w:rsidR="00F81C5E" w:rsidRDefault="00F81C5E" w:rsidP="007C502E">
      <w:pPr>
        <w:tabs>
          <w:tab w:val="left" w:pos="2265"/>
        </w:tabs>
        <w:jc w:val="both"/>
      </w:pPr>
    </w:p>
    <w:p w:rsidR="007C502E" w:rsidRDefault="00F81C5E" w:rsidP="00F81C5E">
      <w:pPr>
        <w:tabs>
          <w:tab w:val="left" w:pos="0"/>
        </w:tabs>
        <w:jc w:val="both"/>
      </w:pPr>
      <w:r>
        <w:tab/>
      </w:r>
      <w:r w:rsidR="007C502E">
        <w:t>В соответствии с частью 4 статьи 15 Федерального Закона от 6 октября 2003 г № 131-ФЗ «Об общих принципах организации местного самоуправления в Российской Федерации», Устава  Сл</w:t>
      </w:r>
      <w:r>
        <w:t>ащевского сельского  поселения,</w:t>
      </w:r>
      <w:r w:rsidR="007C502E">
        <w:t xml:space="preserve"> Совет  Сла</w:t>
      </w:r>
      <w:r>
        <w:t>щевского  сельского  поселения</w:t>
      </w:r>
      <w:r w:rsidR="007C502E">
        <w:t xml:space="preserve">  </w:t>
      </w:r>
    </w:p>
    <w:p w:rsidR="007C502E" w:rsidRDefault="007C502E" w:rsidP="007C502E">
      <w:pPr>
        <w:tabs>
          <w:tab w:val="left" w:pos="2265"/>
        </w:tabs>
        <w:jc w:val="both"/>
      </w:pPr>
    </w:p>
    <w:p w:rsidR="00F81C5E" w:rsidRDefault="00F81C5E" w:rsidP="00F81C5E">
      <w:pPr>
        <w:tabs>
          <w:tab w:val="left" w:pos="2265"/>
        </w:tabs>
        <w:jc w:val="center"/>
        <w:rPr>
          <w:b/>
        </w:rPr>
      </w:pPr>
      <w:r>
        <w:rPr>
          <w:b/>
        </w:rPr>
        <w:t>РЕШИЛ</w:t>
      </w:r>
      <w:r w:rsidR="007C502E" w:rsidRPr="00414A5E">
        <w:rPr>
          <w:b/>
        </w:rPr>
        <w:t>:</w:t>
      </w:r>
    </w:p>
    <w:p w:rsidR="00F81C5E" w:rsidRDefault="007C502E" w:rsidP="00F81C5E">
      <w:pPr>
        <w:pStyle w:val="a5"/>
        <w:numPr>
          <w:ilvl w:val="0"/>
          <w:numId w:val="2"/>
        </w:numPr>
        <w:spacing w:line="276" w:lineRule="auto"/>
        <w:ind w:left="0" w:firstLine="708"/>
        <w:jc w:val="both"/>
      </w:pPr>
      <w:r>
        <w:t>Передать</w:t>
      </w:r>
      <w:r w:rsidR="00F81C5E">
        <w:t xml:space="preserve"> Кумылженскому муниципальному району следующие</w:t>
      </w:r>
      <w:r>
        <w:t xml:space="preserve"> полномоч</w:t>
      </w:r>
      <w:r w:rsidR="00F81C5E">
        <w:t>ия:</w:t>
      </w:r>
    </w:p>
    <w:p w:rsidR="00F81C5E" w:rsidRDefault="00F81C5E" w:rsidP="00F81C5E">
      <w:pPr>
        <w:pStyle w:val="a5"/>
        <w:numPr>
          <w:ilvl w:val="0"/>
          <w:numId w:val="3"/>
        </w:numPr>
        <w:spacing w:line="276" w:lineRule="auto"/>
        <w:ind w:left="0" w:firstLine="708"/>
        <w:jc w:val="both"/>
      </w:pPr>
      <w:r w:rsidRPr="00231929">
        <w:t xml:space="preserve">Составление проекта бюджета поселения, исполнение бюджета поселения, осуществление </w:t>
      </w:r>
      <w:proofErr w:type="gramStart"/>
      <w:r w:rsidRPr="00231929">
        <w:t xml:space="preserve">контроля </w:t>
      </w:r>
      <w:r w:rsidR="00D4638E">
        <w:t>за</w:t>
      </w:r>
      <w:proofErr w:type="gramEnd"/>
      <w:r w:rsidR="00D4638E">
        <w:t xml:space="preserve"> его исполнением, составление</w:t>
      </w:r>
      <w:r w:rsidRPr="00231929">
        <w:t xml:space="preserve"> отчета </w:t>
      </w:r>
      <w:r w:rsidR="00D4638E">
        <w:t>об исполнении бюджета поселения;</w:t>
      </w:r>
    </w:p>
    <w:p w:rsidR="00D4638E" w:rsidRDefault="00F81C5E" w:rsidP="00D4638E">
      <w:pPr>
        <w:pStyle w:val="a5"/>
        <w:numPr>
          <w:ilvl w:val="0"/>
          <w:numId w:val="3"/>
        </w:numPr>
        <w:spacing w:line="276" w:lineRule="auto"/>
        <w:ind w:left="0" w:firstLine="708"/>
        <w:jc w:val="both"/>
      </w:pPr>
      <w:r w:rsidRPr="00231929">
        <w:t xml:space="preserve">Иные полномочия органов местного самоуправления в соответствии с жилищным </w:t>
      </w:r>
      <w:hyperlink r:id="rId6" w:history="1">
        <w:r w:rsidRPr="00D4638E">
          <w:rPr>
            <w:rStyle w:val="a4"/>
            <w:color w:val="auto"/>
            <w:u w:val="none"/>
          </w:rPr>
          <w:t>законодательством</w:t>
        </w:r>
      </w:hyperlink>
      <w:r w:rsidRPr="00D4638E">
        <w:t>, а и</w:t>
      </w:r>
      <w:r w:rsidR="00D4638E">
        <w:t>менно</w:t>
      </w:r>
      <w:r w:rsidRPr="00231929">
        <w:t xml:space="preserve"> принятие в установленном порядке решений о переводе жилых помещений в нежилые помещения и нежилых помещений в жилые помещения; согласование переустройства и перепланировки помещений в многоквартирном доме.</w:t>
      </w:r>
    </w:p>
    <w:p w:rsidR="00A05CDC" w:rsidRDefault="00A05CDC" w:rsidP="00D4638E">
      <w:pPr>
        <w:pStyle w:val="a5"/>
        <w:numPr>
          <w:ilvl w:val="0"/>
          <w:numId w:val="3"/>
        </w:numPr>
        <w:spacing w:line="276" w:lineRule="auto"/>
        <w:ind w:left="0" w:firstLine="708"/>
        <w:jc w:val="both"/>
      </w:pPr>
      <w:r>
        <w:t xml:space="preserve">Создание условий для обеспечения жителей поселения услугами связи, общественного питания, торговли и бытового обслуживания в части права на размещение нестационарного торгового объекта в соответствии со схемой размещения нестационарных торговых объектов на территории Кумылженского </w:t>
      </w:r>
      <w:r w:rsidRPr="00A05CDC">
        <w:rPr>
          <w:u w:val="single"/>
        </w:rPr>
        <w:t>муниципального</w:t>
      </w:r>
      <w:r>
        <w:t xml:space="preserve"> района Вол</w:t>
      </w:r>
      <w:r w:rsidR="00581657">
        <w:t xml:space="preserve">гоградской области </w:t>
      </w:r>
    </w:p>
    <w:p w:rsidR="00C600B1" w:rsidRDefault="00C600B1" w:rsidP="00D4638E">
      <w:pPr>
        <w:pStyle w:val="a5"/>
        <w:numPr>
          <w:ilvl w:val="0"/>
          <w:numId w:val="3"/>
        </w:numPr>
        <w:spacing w:line="276" w:lineRule="auto"/>
        <w:ind w:left="0" w:firstLine="708"/>
        <w:jc w:val="both"/>
      </w:pPr>
      <w:r>
        <w:t>Создание условий для организации досуга и обеспечение жителей услугами организаций культуры в части реализ</w:t>
      </w:r>
      <w:r w:rsidR="00BB1D1D">
        <w:t>ации проекта местных инициатив</w:t>
      </w:r>
      <w:r>
        <w:t xml:space="preserve"> «Создание современных условий для развития культурной жизни Слащевского сельского </w:t>
      </w:r>
      <w:r w:rsidR="00581657">
        <w:t xml:space="preserve">поселения» </w:t>
      </w:r>
    </w:p>
    <w:p w:rsidR="007C502E" w:rsidRDefault="00D4638E" w:rsidP="00D4638E">
      <w:pPr>
        <w:pStyle w:val="a5"/>
        <w:spacing w:line="276" w:lineRule="auto"/>
        <w:ind w:left="0" w:firstLine="708"/>
        <w:jc w:val="both"/>
      </w:pPr>
      <w:r>
        <w:t>2. Для осуществления переданных полномочий передать денежные средства в  следующих размерах</w:t>
      </w:r>
      <w:r w:rsidR="007C502E">
        <w:t>:</w:t>
      </w:r>
    </w:p>
    <w:p w:rsidR="00D4638E" w:rsidRDefault="007C502E" w:rsidP="00D4638E">
      <w:pPr>
        <w:pStyle w:val="a5"/>
        <w:numPr>
          <w:ilvl w:val="0"/>
          <w:numId w:val="4"/>
        </w:numPr>
        <w:spacing w:line="276" w:lineRule="auto"/>
        <w:ind w:left="0" w:firstLine="708"/>
        <w:jc w:val="both"/>
      </w:pPr>
      <w:r>
        <w:t xml:space="preserve">  </w:t>
      </w:r>
      <w:r w:rsidR="00D4638E" w:rsidRPr="00231929">
        <w:t xml:space="preserve">Составление проекта бюджета поселения, исполнение бюджета поселения, осуществление контроля </w:t>
      </w:r>
      <w:r w:rsidR="00D4638E">
        <w:t>за его исполнением, составление</w:t>
      </w:r>
      <w:r w:rsidR="00D4638E" w:rsidRPr="00231929">
        <w:t xml:space="preserve"> отчета </w:t>
      </w:r>
      <w:r w:rsidR="00D4638E">
        <w:t>об и</w:t>
      </w:r>
      <w:r w:rsidR="004A2613">
        <w:t>сполнении бюджета поселения – 74,6</w:t>
      </w:r>
      <w:r w:rsidR="00D4638E">
        <w:t xml:space="preserve"> тыс</w:t>
      </w:r>
      <w:proofErr w:type="gramStart"/>
      <w:r w:rsidR="00D4638E">
        <w:t>.р</w:t>
      </w:r>
      <w:proofErr w:type="gramEnd"/>
      <w:r w:rsidR="00D4638E">
        <w:t>уб.;</w:t>
      </w:r>
    </w:p>
    <w:p w:rsidR="00D4638E" w:rsidRDefault="00D4638E" w:rsidP="00D4638E">
      <w:pPr>
        <w:pStyle w:val="a5"/>
        <w:numPr>
          <w:ilvl w:val="0"/>
          <w:numId w:val="4"/>
        </w:numPr>
        <w:spacing w:line="276" w:lineRule="auto"/>
        <w:ind w:left="0" w:firstLine="708"/>
        <w:jc w:val="both"/>
      </w:pPr>
      <w:r w:rsidRPr="00231929">
        <w:t xml:space="preserve">Иные полномочия органов местного самоуправления в соответствии с жилищным </w:t>
      </w:r>
      <w:hyperlink r:id="rId7" w:history="1">
        <w:r w:rsidRPr="00D4638E">
          <w:rPr>
            <w:rStyle w:val="a4"/>
            <w:color w:val="auto"/>
            <w:u w:val="none"/>
          </w:rPr>
          <w:t>законодательством</w:t>
        </w:r>
      </w:hyperlink>
      <w:r w:rsidRPr="00D4638E">
        <w:t>, а и</w:t>
      </w:r>
      <w:r>
        <w:t>менно</w:t>
      </w:r>
      <w:r w:rsidRPr="00231929">
        <w:t xml:space="preserve"> принятие в установленном порядке решений о переводе жилых помещений в нежилые помещения и нежилых помещений в жилые помещения; согласование переустройства и перепланировки помещений в многоквартирном доме</w:t>
      </w:r>
      <w:r w:rsidR="0006052E">
        <w:t xml:space="preserve"> – 1,0 тыс</w:t>
      </w:r>
      <w:proofErr w:type="gramStart"/>
      <w:r w:rsidR="0006052E">
        <w:t>.р</w:t>
      </w:r>
      <w:proofErr w:type="gramEnd"/>
      <w:r w:rsidR="0006052E">
        <w:t>уб</w:t>
      </w:r>
      <w:r w:rsidRPr="00231929">
        <w:t>.</w:t>
      </w:r>
    </w:p>
    <w:p w:rsidR="00DC2C46" w:rsidRDefault="00DC2C46" w:rsidP="00D4638E">
      <w:pPr>
        <w:pStyle w:val="a5"/>
        <w:numPr>
          <w:ilvl w:val="0"/>
          <w:numId w:val="4"/>
        </w:numPr>
        <w:spacing w:line="276" w:lineRule="auto"/>
        <w:ind w:left="0" w:firstLine="708"/>
        <w:jc w:val="both"/>
      </w:pPr>
      <w:r>
        <w:lastRenderedPageBreak/>
        <w:t xml:space="preserve">Создание условий для обеспечения жителей поселения услугами связи, общественного питания, торговли и бытового обслуживания в части права на размещение нестационарного торгового объекта в соответствии со схемой размещения нестационарных торговых объектов на территории Кумылженского </w:t>
      </w:r>
      <w:r w:rsidRPr="00DC2C46">
        <w:rPr>
          <w:u w:val="single"/>
        </w:rPr>
        <w:t>муниципального</w:t>
      </w:r>
      <w:r>
        <w:t xml:space="preserve"> района Волгоградской области – 1,0 тыс</w:t>
      </w:r>
      <w:proofErr w:type="gramStart"/>
      <w:r>
        <w:t>.р</w:t>
      </w:r>
      <w:proofErr w:type="gramEnd"/>
      <w:r>
        <w:t xml:space="preserve">уб </w:t>
      </w:r>
    </w:p>
    <w:p w:rsidR="00A67212" w:rsidRDefault="00A67212" w:rsidP="00A67212">
      <w:pPr>
        <w:spacing w:line="276" w:lineRule="auto"/>
        <w:ind w:firstLine="567"/>
        <w:jc w:val="both"/>
      </w:pPr>
      <w:r>
        <w:t>4) Создание условий для организации досуга и обеспечение жителей услугами организаций культуры в части реализ</w:t>
      </w:r>
      <w:r w:rsidR="00BB1D1D">
        <w:t>ации проекта местных инициатив</w:t>
      </w:r>
      <w:r>
        <w:t xml:space="preserve"> «Создание современных условий для развития культурной жизни Слащевского сельского поселения» - 80,0 тыс. руб</w:t>
      </w:r>
    </w:p>
    <w:p w:rsidR="00D4638E" w:rsidRDefault="00D4638E" w:rsidP="00D4638E">
      <w:pPr>
        <w:pStyle w:val="a5"/>
        <w:numPr>
          <w:ilvl w:val="0"/>
          <w:numId w:val="5"/>
        </w:numPr>
        <w:spacing w:line="276" w:lineRule="auto"/>
        <w:ind w:left="0" w:firstLine="708"/>
        <w:jc w:val="both"/>
      </w:pPr>
      <w:r>
        <w:t>Настоящее решение вступает в</w:t>
      </w:r>
      <w:r w:rsidR="007C502E">
        <w:t xml:space="preserve"> си</w:t>
      </w:r>
      <w:r>
        <w:t>лу со дня его обнародования и распространяет свое действие на правоо</w:t>
      </w:r>
      <w:r w:rsidR="00A05CDC">
        <w:t>тношения, возникшие с 01.01.2024</w:t>
      </w:r>
      <w:r>
        <w:t xml:space="preserve"> г.</w:t>
      </w:r>
    </w:p>
    <w:p w:rsidR="007C502E" w:rsidRPr="00D4638E" w:rsidRDefault="00D4638E" w:rsidP="00D4638E">
      <w:pPr>
        <w:pStyle w:val="a5"/>
        <w:numPr>
          <w:ilvl w:val="0"/>
          <w:numId w:val="5"/>
        </w:numPr>
        <w:spacing w:line="276" w:lineRule="auto"/>
        <w:ind w:left="0" w:firstLine="708"/>
        <w:jc w:val="both"/>
      </w:pPr>
      <w:r>
        <w:t>Настоящее решение подлежит</w:t>
      </w:r>
      <w:r w:rsidR="007C502E">
        <w:t xml:space="preserve"> официальному обнародованию путем р</w:t>
      </w:r>
      <w:r>
        <w:t xml:space="preserve">азмещения на информационных стендах в Слащевской сельской библиотеке, х. Остроухов </w:t>
      </w:r>
      <w:r w:rsidR="007C502E">
        <w:t>–</w:t>
      </w:r>
      <w:r>
        <w:t xml:space="preserve"> ДК и</w:t>
      </w:r>
      <w:r w:rsidR="007C502E">
        <w:rPr>
          <w:noProof/>
        </w:rPr>
        <w:t xml:space="preserve"> размещению на официальном сайте Слащевского сельского поселения</w:t>
      </w:r>
      <w:r w:rsidR="007C502E" w:rsidRPr="00D4638E">
        <w:rPr>
          <w:color w:val="000000"/>
        </w:rPr>
        <w:t>.</w:t>
      </w:r>
    </w:p>
    <w:p w:rsidR="007C502E" w:rsidRDefault="007C502E" w:rsidP="007C502E">
      <w:pPr>
        <w:tabs>
          <w:tab w:val="left" w:pos="2265"/>
        </w:tabs>
        <w:rPr>
          <w:rFonts w:ascii="Times New Roman CYR" w:hAnsi="Times New Roman CYR" w:cs="Times New Roman CYR"/>
          <w:color w:val="000000"/>
        </w:rPr>
      </w:pPr>
    </w:p>
    <w:p w:rsidR="0006052E" w:rsidRDefault="007C502E" w:rsidP="00D4638E">
      <w:pPr>
        <w:outlineLvl w:val="0"/>
      </w:pPr>
      <w:r w:rsidRPr="00D4638E">
        <w:t>Глава Слащевского</w:t>
      </w:r>
      <w:r w:rsidR="00D4638E">
        <w:t xml:space="preserve"> </w:t>
      </w:r>
      <w:r w:rsidRPr="00D4638E">
        <w:t xml:space="preserve">сельского поселения                                                                   </w:t>
      </w:r>
      <w:r w:rsidR="00EB0500" w:rsidRPr="00D4638E">
        <w:t>Н.М.</w:t>
      </w:r>
      <w:r w:rsidR="00D4638E">
        <w:t xml:space="preserve"> </w:t>
      </w:r>
      <w:r w:rsidR="00EB0500" w:rsidRPr="00D4638E">
        <w:t>Бочаров</w:t>
      </w:r>
      <w:r w:rsidRPr="00D4638E">
        <w:t xml:space="preserve"> </w:t>
      </w:r>
    </w:p>
    <w:p w:rsidR="0006052E" w:rsidRDefault="0006052E" w:rsidP="0006052E">
      <w:r>
        <w:br w:type="page"/>
      </w:r>
    </w:p>
    <w:p w:rsidR="00CD0A81" w:rsidRPr="00CD0A81" w:rsidRDefault="00CD0A81" w:rsidP="00CD0A81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D0A81">
        <w:rPr>
          <w:b/>
          <w:sz w:val="28"/>
          <w:szCs w:val="28"/>
        </w:rPr>
        <w:lastRenderedPageBreak/>
        <w:t>СОГЛАШЕНИЕ</w:t>
      </w:r>
    </w:p>
    <w:p w:rsidR="00CD0A81" w:rsidRPr="00CD0A81" w:rsidRDefault="00CD0A81" w:rsidP="00CD0A81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D0A81">
        <w:rPr>
          <w:b/>
          <w:sz w:val="28"/>
          <w:szCs w:val="28"/>
        </w:rPr>
        <w:t xml:space="preserve">о передаче части полномочий органами </w:t>
      </w:r>
    </w:p>
    <w:p w:rsidR="00CD0A81" w:rsidRPr="00CD0A81" w:rsidRDefault="00CD0A81" w:rsidP="00CD0A81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D0A81">
        <w:rPr>
          <w:b/>
          <w:sz w:val="28"/>
          <w:szCs w:val="28"/>
        </w:rPr>
        <w:t>местного самоуправления</w:t>
      </w:r>
    </w:p>
    <w:p w:rsidR="00CD0A81" w:rsidRPr="00CD0A81" w:rsidRDefault="00CD0A81" w:rsidP="00CD0A81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CD0A81" w:rsidRPr="00CD0A81" w:rsidRDefault="00CD0A81" w:rsidP="00CD0A81">
      <w:pPr>
        <w:widowControl w:val="0"/>
        <w:autoSpaceDE w:val="0"/>
        <w:autoSpaceDN w:val="0"/>
        <w:adjustRightInd w:val="0"/>
        <w:ind w:left="709"/>
        <w:jc w:val="both"/>
      </w:pPr>
      <w:r w:rsidRPr="00CD0A81">
        <w:t xml:space="preserve">Ст. Кумылженская                                                                </w:t>
      </w:r>
      <w:r w:rsidR="00F70124">
        <w:t xml:space="preserve">         от 09 ноября 2023</w:t>
      </w:r>
      <w:bookmarkStart w:id="0" w:name="_GoBack"/>
      <w:bookmarkEnd w:id="0"/>
      <w:r w:rsidRPr="00CD0A81">
        <w:t>г</w:t>
      </w:r>
    </w:p>
    <w:p w:rsidR="00CD0A81" w:rsidRPr="00CD0A81" w:rsidRDefault="00CD0A81" w:rsidP="00CD0A81">
      <w:pPr>
        <w:widowControl w:val="0"/>
        <w:autoSpaceDE w:val="0"/>
        <w:autoSpaceDN w:val="0"/>
        <w:adjustRightInd w:val="0"/>
        <w:ind w:firstLine="709"/>
        <w:jc w:val="both"/>
      </w:pPr>
    </w:p>
    <w:p w:rsidR="00CD0A81" w:rsidRPr="00CD0A81" w:rsidRDefault="00CD0A81" w:rsidP="00CD0A81">
      <w:pPr>
        <w:widowControl w:val="0"/>
        <w:autoSpaceDE w:val="0"/>
        <w:autoSpaceDN w:val="0"/>
        <w:adjustRightInd w:val="0"/>
        <w:ind w:firstLine="709"/>
        <w:jc w:val="both"/>
      </w:pPr>
    </w:p>
    <w:p w:rsidR="00CD0A81" w:rsidRPr="00CD0A81" w:rsidRDefault="00CD0A81" w:rsidP="00CD0A81">
      <w:pPr>
        <w:widowControl w:val="0"/>
        <w:tabs>
          <w:tab w:val="left" w:pos="2265"/>
        </w:tabs>
        <w:autoSpaceDE w:val="0"/>
        <w:autoSpaceDN w:val="0"/>
        <w:adjustRightInd w:val="0"/>
        <w:jc w:val="both"/>
      </w:pPr>
      <w:proofErr w:type="gramStart"/>
      <w:r w:rsidRPr="00CD0A81">
        <w:t>В соответствии с частью 4 статьи 15 Федерального закона от 6 октября 2003 г № 131-ФЗ «Об общих принципах организации местного самоуправления в Российской Федерации»,  Уставом Слащевского  сельского поселения Кумылженского муниципального района Волгоградской области, решением Совета Слащевского сельского поселения  от 27.10.2023 г.  № 15/5-С «О передаче  части  полномочий  органами местного самоуправления Слащевского сельского  поселения Кумылженского муниципального района органам местного самоуправления Кумылженского</w:t>
      </w:r>
      <w:proofErr w:type="gramEnd"/>
      <w:r w:rsidRPr="00CD0A81">
        <w:t xml:space="preserve"> муниципального района в  2024-2026 годах», администрация  Слащевского сельского  поселения  Кумылженского муниципального района Волгоградской области  в лице главы Слащевского сельского поселения  Бочарова Николая Михайловича,  действующего на основании Устава Слащевского сельского поселения Кумылженского муниципального района Волгоградской области  и  администрация Кумылженского муниципального района Волгоградской области в лице главы Кумылженского муниципального района Денисова Валерия Владимировича, действующего на основании Устава Кумылженского муниципального района Волгоградской области, заключили настоящее соглашение о нижеследующем:</w:t>
      </w:r>
    </w:p>
    <w:p w:rsidR="00CD0A81" w:rsidRPr="00CD0A81" w:rsidRDefault="00CD0A81" w:rsidP="00CD0A81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CD0A81" w:rsidRPr="00CD0A81" w:rsidRDefault="00CD0A81" w:rsidP="00CD0A81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CD0A81">
        <w:rPr>
          <w:b/>
        </w:rPr>
        <w:t>Статья 1.</w:t>
      </w:r>
    </w:p>
    <w:p w:rsidR="00CD0A81" w:rsidRPr="00CD0A81" w:rsidRDefault="00CD0A81" w:rsidP="00CD0A81">
      <w:pPr>
        <w:widowControl w:val="0"/>
        <w:autoSpaceDE w:val="0"/>
        <w:autoSpaceDN w:val="0"/>
        <w:adjustRightInd w:val="0"/>
        <w:ind w:firstLine="709"/>
        <w:jc w:val="both"/>
      </w:pPr>
    </w:p>
    <w:p w:rsidR="00CD0A81" w:rsidRPr="00CD0A81" w:rsidRDefault="00CD0A81" w:rsidP="00CD0A81">
      <w:pPr>
        <w:widowControl w:val="0"/>
        <w:autoSpaceDE w:val="0"/>
        <w:autoSpaceDN w:val="0"/>
        <w:adjustRightInd w:val="0"/>
        <w:ind w:firstLine="709"/>
        <w:jc w:val="both"/>
      </w:pPr>
      <w:r w:rsidRPr="00CD0A81">
        <w:t>Слащевское сельское  поселение  Кумылженского  муниципального  района Волгоградской области ( далее - поселение) передает в 2024-2026 годах, а Кумылженский  муниципальный  район  Волгоградской области (дале</w:t>
      </w:r>
      <w:proofErr w:type="gramStart"/>
      <w:r w:rsidRPr="00CD0A81">
        <w:t>е-</w:t>
      </w:r>
      <w:proofErr w:type="gramEnd"/>
      <w:r w:rsidRPr="00CD0A81">
        <w:t xml:space="preserve"> район) принимает к исполнению предусмотренные статьей 14 Федерального закона от 6 октября 2003г № 131-ФЗ «Об общих принципах организации местного самоуправления в Российской Федерации»  часть  следующих полномочий:</w:t>
      </w:r>
    </w:p>
    <w:p w:rsidR="00CD0A81" w:rsidRPr="00CD0A81" w:rsidRDefault="00CD0A81" w:rsidP="00CD0A81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</w:pPr>
      <w:r w:rsidRPr="00CD0A81">
        <w:t xml:space="preserve">Составление проекта бюджета поселения, исполнение бюджета поселения, осуществление </w:t>
      </w:r>
      <w:proofErr w:type="gramStart"/>
      <w:r w:rsidRPr="00CD0A81">
        <w:t>контроля за</w:t>
      </w:r>
      <w:proofErr w:type="gramEnd"/>
      <w:r w:rsidRPr="00CD0A81">
        <w:t xml:space="preserve"> его исполнением, составление  отчета об исполнении бюджета поселения;</w:t>
      </w:r>
    </w:p>
    <w:p w:rsidR="00CD0A81" w:rsidRPr="00CD0A81" w:rsidRDefault="00CD0A81" w:rsidP="00CD0A81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851"/>
        <w:jc w:val="both"/>
      </w:pPr>
      <w:r w:rsidRPr="00CD0A81">
        <w:t xml:space="preserve">Иные полномочия органов местного самоуправления в соответствии с жилищным </w:t>
      </w:r>
      <w:hyperlink r:id="rId8" w:history="1">
        <w:r w:rsidRPr="00CD0A81">
          <w:rPr>
            <w:color w:val="0000FF"/>
            <w:u w:val="single"/>
          </w:rPr>
          <w:t>законодательством</w:t>
        </w:r>
      </w:hyperlink>
      <w:r w:rsidRPr="00CD0A81">
        <w:t>, а именно  принятие в установленном порядке решений о переводе жилых помещений в нежилые помещения и нежилых помещений в жилые помещения; согласование переустройства и перепланировки помещений в многоквартирном доме;</w:t>
      </w:r>
    </w:p>
    <w:p w:rsidR="00CD0A81" w:rsidRPr="00CD0A81" w:rsidRDefault="00CD0A81" w:rsidP="00CD0A81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</w:pPr>
      <w:r w:rsidRPr="00CD0A81">
        <w:t>Создание условий для обеспечения жителей поселения услугами связи, общественного питания, торговли и бытового обслуживания  в части права на размещение нестационарного торгового объекта в соответствии со схемой размещения нестационарных торговых объектов на территории Кумылженского муниципального района Волгоградской области;</w:t>
      </w:r>
    </w:p>
    <w:p w:rsidR="00CD0A81" w:rsidRPr="00CD0A81" w:rsidRDefault="00CD0A81" w:rsidP="00CD0A8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pacing w:val="-4"/>
        </w:rPr>
      </w:pPr>
      <w:r w:rsidRPr="00CD0A81">
        <w:t>Создание условий для организации досуга и обеспечения жителей поселения услугами организаций культуры в части реализации проекта местных инициатив «</w:t>
      </w:r>
      <w:r w:rsidRPr="00CD0A81">
        <w:rPr>
          <w:bCs/>
          <w:color w:val="0A0606"/>
          <w:shd w:val="clear" w:color="auto" w:fill="FFFFFF"/>
        </w:rPr>
        <w:t>Создание современных условий для развития культурной жизни Слащевского сельского</w:t>
      </w:r>
      <w:r w:rsidRPr="00CD0A81">
        <w:rPr>
          <w:rFonts w:ascii="Arial" w:hAnsi="Arial" w:cs="Arial"/>
          <w:bCs/>
          <w:color w:val="0A0606"/>
          <w:sz w:val="33"/>
          <w:szCs w:val="33"/>
          <w:shd w:val="clear" w:color="auto" w:fill="FFFFFF"/>
        </w:rPr>
        <w:t xml:space="preserve"> </w:t>
      </w:r>
      <w:r w:rsidRPr="00CD0A81">
        <w:rPr>
          <w:bCs/>
          <w:color w:val="0A0606"/>
          <w:shd w:val="clear" w:color="auto" w:fill="FFFFFF"/>
        </w:rPr>
        <w:t>поселения».</w:t>
      </w:r>
    </w:p>
    <w:p w:rsidR="00CD0A81" w:rsidRPr="00CD0A81" w:rsidRDefault="00CD0A81" w:rsidP="00CD0A81">
      <w:pPr>
        <w:autoSpaceDE w:val="0"/>
        <w:autoSpaceDN w:val="0"/>
        <w:adjustRightInd w:val="0"/>
        <w:ind w:left="851"/>
        <w:jc w:val="both"/>
      </w:pPr>
    </w:p>
    <w:p w:rsidR="00CD0A81" w:rsidRPr="00CD0A81" w:rsidRDefault="00CD0A81" w:rsidP="00CD0A81">
      <w:pPr>
        <w:widowControl w:val="0"/>
        <w:autoSpaceDE w:val="0"/>
        <w:autoSpaceDN w:val="0"/>
        <w:adjustRightInd w:val="0"/>
        <w:ind w:firstLine="851"/>
        <w:jc w:val="both"/>
        <w:rPr>
          <w:b/>
        </w:rPr>
      </w:pPr>
    </w:p>
    <w:p w:rsidR="00CD0A81" w:rsidRPr="00CD0A81" w:rsidRDefault="00CD0A81" w:rsidP="00CD0A81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CD0A81">
        <w:rPr>
          <w:b/>
        </w:rPr>
        <w:t>Статья 2.</w:t>
      </w:r>
    </w:p>
    <w:p w:rsidR="00CD0A81" w:rsidRPr="00CD0A81" w:rsidRDefault="00CD0A81" w:rsidP="00CD0A81">
      <w:pPr>
        <w:widowControl w:val="0"/>
        <w:autoSpaceDE w:val="0"/>
        <w:autoSpaceDN w:val="0"/>
        <w:adjustRightInd w:val="0"/>
        <w:ind w:firstLine="709"/>
        <w:jc w:val="both"/>
      </w:pPr>
    </w:p>
    <w:p w:rsidR="00CD0A81" w:rsidRPr="00CD0A81" w:rsidRDefault="00CD0A81" w:rsidP="00CD0A81">
      <w:pPr>
        <w:widowControl w:val="0"/>
        <w:autoSpaceDE w:val="0"/>
        <w:autoSpaceDN w:val="0"/>
        <w:adjustRightInd w:val="0"/>
        <w:ind w:firstLine="709"/>
        <w:jc w:val="both"/>
      </w:pPr>
      <w:r w:rsidRPr="00CD0A81">
        <w:t xml:space="preserve">1.Реализация полномочий, передаваемых по настоящему Соглашению, </w:t>
      </w:r>
      <w:r w:rsidRPr="00CD0A81">
        <w:lastRenderedPageBreak/>
        <w:t>осуществляется за счет межбюджетных трансфертов, передаваемых бюджету района  на осуществление части полномочий по решению вопросов местного значения.</w:t>
      </w:r>
    </w:p>
    <w:p w:rsidR="00CD0A81" w:rsidRPr="00CD0A81" w:rsidRDefault="00CD0A81" w:rsidP="00CD0A8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0" w:firstLine="709"/>
        <w:jc w:val="both"/>
        <w:rPr>
          <w:b/>
          <w:bCs/>
          <w:color w:val="000000"/>
          <w:spacing w:val="-9"/>
        </w:rPr>
      </w:pPr>
      <w:r w:rsidRPr="00CD0A81">
        <w:t>2.Межбюджетные  трансферты  предоставляются из бюджета поселения  в бюджет района  в 2024-2026 годах.</w:t>
      </w:r>
      <w:r w:rsidRPr="00CD0A81">
        <w:rPr>
          <w:b/>
          <w:bCs/>
          <w:color w:val="000000"/>
          <w:spacing w:val="-9"/>
        </w:rPr>
        <w:t xml:space="preserve"> </w:t>
      </w:r>
    </w:p>
    <w:p w:rsidR="00CD0A81" w:rsidRPr="00CD0A81" w:rsidRDefault="00CD0A81" w:rsidP="00CD0A8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0" w:firstLine="709"/>
        <w:jc w:val="both"/>
        <w:rPr>
          <w:b/>
          <w:bCs/>
          <w:color w:val="000000"/>
          <w:spacing w:val="-9"/>
        </w:rPr>
      </w:pPr>
    </w:p>
    <w:p w:rsidR="00CD0A81" w:rsidRPr="00CD0A81" w:rsidRDefault="00CD0A81" w:rsidP="00CD0A8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0" w:firstLine="709"/>
        <w:jc w:val="both"/>
        <w:rPr>
          <w:b/>
          <w:bCs/>
          <w:color w:val="000000"/>
          <w:spacing w:val="-9"/>
        </w:rPr>
      </w:pPr>
      <w:r w:rsidRPr="00CD0A81">
        <w:rPr>
          <w:b/>
          <w:bCs/>
          <w:color w:val="000000"/>
          <w:spacing w:val="-9"/>
        </w:rPr>
        <w:t xml:space="preserve">Статья 3 </w:t>
      </w:r>
    </w:p>
    <w:p w:rsidR="00CD0A81" w:rsidRPr="00CD0A81" w:rsidRDefault="00CD0A81" w:rsidP="00CD0A8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0" w:firstLine="709"/>
        <w:jc w:val="both"/>
        <w:rPr>
          <w:color w:val="000000"/>
          <w:spacing w:val="-9"/>
        </w:rPr>
      </w:pPr>
    </w:p>
    <w:p w:rsidR="00CD0A81" w:rsidRPr="00CD0A81" w:rsidRDefault="00CD0A81" w:rsidP="00CD0A8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0" w:firstLine="709"/>
        <w:jc w:val="both"/>
        <w:rPr>
          <w:color w:val="000000"/>
          <w:spacing w:val="-11"/>
        </w:rPr>
      </w:pPr>
      <w:r w:rsidRPr="00CD0A81">
        <w:rPr>
          <w:color w:val="000000"/>
          <w:spacing w:val="-9"/>
        </w:rPr>
        <w:t xml:space="preserve">1.Объем межбюджетных трансфертов определяется и </w:t>
      </w:r>
      <w:r w:rsidRPr="00CD0A81">
        <w:rPr>
          <w:color w:val="000000"/>
          <w:spacing w:val="-8"/>
        </w:rPr>
        <w:t xml:space="preserve">устанавливается сторонами, исходя из прогнозируемого </w:t>
      </w:r>
      <w:r w:rsidRPr="00CD0A81">
        <w:rPr>
          <w:color w:val="000000"/>
          <w:spacing w:val="-4"/>
        </w:rPr>
        <w:t>объема средств,</w:t>
      </w:r>
      <w:r w:rsidRPr="00CD0A81">
        <w:rPr>
          <w:color w:val="000000"/>
          <w:spacing w:val="-6"/>
        </w:rPr>
        <w:t xml:space="preserve"> необходимых для полного и своевременного исполнения </w:t>
      </w:r>
      <w:r w:rsidRPr="00CD0A81">
        <w:rPr>
          <w:color w:val="000000"/>
          <w:spacing w:val="-8"/>
        </w:rPr>
        <w:t xml:space="preserve">перечисленных в </w:t>
      </w:r>
      <w:r w:rsidRPr="00CD0A81">
        <w:rPr>
          <w:color w:val="000000"/>
          <w:spacing w:val="-9"/>
        </w:rPr>
        <w:t xml:space="preserve">статье 1 настоящего соглашения полномочий. Объем </w:t>
      </w:r>
      <w:r w:rsidRPr="00CD0A81">
        <w:rPr>
          <w:color w:val="000000"/>
          <w:spacing w:val="-15"/>
        </w:rPr>
        <w:t>межбюджетных</w:t>
      </w:r>
      <w:r w:rsidRPr="00CD0A81">
        <w:rPr>
          <w:color w:val="000000"/>
          <w:spacing w:val="-11"/>
        </w:rPr>
        <w:t xml:space="preserve"> трансфертов составляет:</w:t>
      </w:r>
    </w:p>
    <w:p w:rsidR="00CD0A81" w:rsidRPr="00CD0A81" w:rsidRDefault="00CD0A81" w:rsidP="00CD0A8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0" w:firstLine="709"/>
        <w:jc w:val="right"/>
        <w:rPr>
          <w:color w:val="000000"/>
          <w:spacing w:val="-11"/>
        </w:rPr>
      </w:pPr>
    </w:p>
    <w:p w:rsidR="00CD0A81" w:rsidRPr="00CD0A81" w:rsidRDefault="00CD0A81" w:rsidP="00CD0A8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0" w:firstLine="709"/>
        <w:jc w:val="right"/>
        <w:rPr>
          <w:color w:val="000000"/>
          <w:spacing w:val="-9"/>
        </w:rPr>
      </w:pPr>
      <w:r w:rsidRPr="00CD0A81">
        <w:rPr>
          <w:color w:val="000000"/>
          <w:spacing w:val="-11"/>
        </w:rPr>
        <w:t>тыс. руб.</w:t>
      </w:r>
    </w:p>
    <w:tbl>
      <w:tblPr>
        <w:tblW w:w="1003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83"/>
        <w:gridCol w:w="5901"/>
        <w:gridCol w:w="1043"/>
        <w:gridCol w:w="1184"/>
        <w:gridCol w:w="1324"/>
      </w:tblGrid>
      <w:tr w:rsidR="00CD0A81" w:rsidRPr="00CD0A81" w:rsidTr="00CD0A81">
        <w:trPr>
          <w:trHeight w:hRule="exact" w:val="346"/>
        </w:trPr>
        <w:tc>
          <w:tcPr>
            <w:tcW w:w="5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A81" w:rsidRPr="00CD0A81" w:rsidRDefault="00CD0A81" w:rsidP="00CD0A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0A81">
              <w:rPr>
                <w:color w:val="000000"/>
              </w:rPr>
              <w:t>№</w:t>
            </w:r>
          </w:p>
          <w:p w:rsidR="00CD0A81" w:rsidRPr="00CD0A81" w:rsidRDefault="00CD0A81" w:rsidP="00CD0A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D0A81">
              <w:rPr>
                <w:color w:val="000000"/>
                <w:spacing w:val="-25"/>
              </w:rPr>
              <w:t xml:space="preserve">п / </w:t>
            </w:r>
            <w:proofErr w:type="gramStart"/>
            <w:r w:rsidRPr="00CD0A81">
              <w:rPr>
                <w:color w:val="000000"/>
              </w:rPr>
              <w:t>п</w:t>
            </w:r>
            <w:proofErr w:type="gramEnd"/>
          </w:p>
        </w:tc>
        <w:tc>
          <w:tcPr>
            <w:tcW w:w="59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A81" w:rsidRPr="00CD0A81" w:rsidRDefault="00CD0A81" w:rsidP="00CD0A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D0A81">
              <w:rPr>
                <w:color w:val="000000"/>
                <w:spacing w:val="-3"/>
              </w:rPr>
              <w:t>Наименование передаваемых полномочий</w:t>
            </w:r>
          </w:p>
          <w:p w:rsidR="00CD0A81" w:rsidRPr="00CD0A81" w:rsidRDefault="00CD0A81" w:rsidP="00CD0A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A81" w:rsidRPr="00CD0A81" w:rsidRDefault="00CD0A81" w:rsidP="00CD0A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D0A81">
              <w:rPr>
                <w:color w:val="000000"/>
                <w:spacing w:val="-7"/>
              </w:rPr>
              <w:t>Сумма</w:t>
            </w:r>
          </w:p>
          <w:p w:rsidR="00CD0A81" w:rsidRPr="00CD0A81" w:rsidRDefault="00CD0A81" w:rsidP="00CD0A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CD0A81" w:rsidRPr="00CD0A81" w:rsidTr="00CD0A81">
        <w:trPr>
          <w:trHeight w:val="284"/>
        </w:trPr>
        <w:tc>
          <w:tcPr>
            <w:tcW w:w="5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A81" w:rsidRPr="00CD0A81" w:rsidRDefault="00CD0A81" w:rsidP="00CD0A81"/>
        </w:tc>
        <w:tc>
          <w:tcPr>
            <w:tcW w:w="5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A81" w:rsidRPr="00CD0A81" w:rsidRDefault="00CD0A81" w:rsidP="00CD0A81"/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A81" w:rsidRPr="00CD0A81" w:rsidRDefault="00CD0A81" w:rsidP="00CD0A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D0A81">
              <w:rPr>
                <w:color w:val="000000"/>
                <w:spacing w:val="-21"/>
              </w:rPr>
              <w:t>2024 год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A81" w:rsidRPr="00CD0A81" w:rsidRDefault="00CD0A81" w:rsidP="00CD0A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D0A81">
              <w:rPr>
                <w:color w:val="000000"/>
                <w:spacing w:val="-22"/>
              </w:rPr>
              <w:t xml:space="preserve">2025 </w:t>
            </w:r>
            <w:r w:rsidRPr="00CD0A81">
              <w:rPr>
                <w:color w:val="000000"/>
                <w:spacing w:val="-21"/>
              </w:rPr>
              <w:t>год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A81" w:rsidRPr="00CD0A81" w:rsidRDefault="00CD0A81" w:rsidP="00CD0A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D0A81">
              <w:rPr>
                <w:color w:val="000000"/>
                <w:spacing w:val="-21"/>
              </w:rPr>
              <w:t>2026</w:t>
            </w:r>
            <w:r w:rsidRPr="00CD0A81">
              <w:t xml:space="preserve"> </w:t>
            </w:r>
            <w:r w:rsidRPr="00CD0A81">
              <w:rPr>
                <w:color w:val="000000"/>
                <w:spacing w:val="-21"/>
              </w:rPr>
              <w:t>год</w:t>
            </w:r>
          </w:p>
        </w:tc>
      </w:tr>
      <w:tr w:rsidR="00CD0A81" w:rsidRPr="00CD0A81" w:rsidTr="00CD0A81">
        <w:trPr>
          <w:trHeight w:val="97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D0A81" w:rsidRPr="00CD0A81" w:rsidRDefault="00CD0A81" w:rsidP="00CD0A8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D0A81">
              <w:rPr>
                <w:color w:val="000000"/>
                <w:spacing w:val="-25"/>
              </w:rPr>
              <w:t>1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0A81" w:rsidRPr="00CD0A81" w:rsidRDefault="00CD0A81" w:rsidP="00CD0A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A81">
              <w:t xml:space="preserve">Составление проекта бюджета поселения, исполнение бюджета поселения, осуществление </w:t>
            </w:r>
            <w:proofErr w:type="gramStart"/>
            <w:r w:rsidRPr="00CD0A81">
              <w:t>контроля за</w:t>
            </w:r>
            <w:proofErr w:type="gramEnd"/>
            <w:r w:rsidRPr="00CD0A81">
              <w:t xml:space="preserve"> его исполнением, составление  отчета об исполнении бюджета поселения.</w:t>
            </w:r>
          </w:p>
          <w:p w:rsidR="00CD0A81" w:rsidRPr="00CD0A81" w:rsidRDefault="00CD0A81" w:rsidP="00CD0A8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6" w:right="211"/>
              <w:jc w:val="both"/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D0A81" w:rsidRPr="00CD0A81" w:rsidRDefault="00CD0A81" w:rsidP="00CD0A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D0A81">
              <w:t>74,6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D0A81" w:rsidRPr="00CD0A81" w:rsidRDefault="00CD0A81" w:rsidP="00CD0A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D0A81">
              <w:t>74,6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D0A81" w:rsidRPr="00CD0A81" w:rsidRDefault="00CD0A81" w:rsidP="00CD0A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D0A81">
              <w:t>74,6</w:t>
            </w:r>
          </w:p>
        </w:tc>
      </w:tr>
      <w:tr w:rsidR="00CD0A81" w:rsidRPr="00CD0A81" w:rsidTr="00CD0A81">
        <w:trPr>
          <w:trHeight w:val="97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D0A81" w:rsidRPr="00CD0A81" w:rsidRDefault="00CD0A81" w:rsidP="00CD0A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5"/>
              </w:rPr>
            </w:pPr>
            <w:r w:rsidRPr="00CD0A81">
              <w:rPr>
                <w:color w:val="000000"/>
                <w:spacing w:val="-25"/>
              </w:rPr>
              <w:t>2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0A81" w:rsidRPr="00CD0A81" w:rsidRDefault="00CD0A81" w:rsidP="00CD0A81">
            <w:pPr>
              <w:autoSpaceDE w:val="0"/>
              <w:autoSpaceDN w:val="0"/>
              <w:adjustRightInd w:val="0"/>
              <w:jc w:val="both"/>
            </w:pPr>
            <w:r w:rsidRPr="00CD0A81">
              <w:t xml:space="preserve">Иные полномочия органов местного самоуправления в соответствии с жилищным </w:t>
            </w:r>
            <w:hyperlink r:id="rId9" w:history="1">
              <w:r w:rsidRPr="00CD0A81">
                <w:rPr>
                  <w:color w:val="0000FF"/>
                  <w:u w:val="single"/>
                </w:rPr>
                <w:t>законодательством</w:t>
              </w:r>
            </w:hyperlink>
            <w:r w:rsidRPr="00CD0A81">
              <w:t>, а именно  принятие в установленном порядке решений о переводе жилых помещений в нежилые помещения и нежилых помещений в жилые помещения; согласование переустройства и перепланировки помещений в многоквартирном доме.</w:t>
            </w:r>
          </w:p>
          <w:p w:rsidR="00CD0A81" w:rsidRPr="00CD0A81" w:rsidRDefault="00CD0A81" w:rsidP="00CD0A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D0A81" w:rsidRPr="00CD0A81" w:rsidRDefault="00CD0A81" w:rsidP="00CD0A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D0A81">
              <w:t>1,0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D0A81" w:rsidRPr="00CD0A81" w:rsidRDefault="00CD0A81" w:rsidP="00CD0A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D0A81">
              <w:t>1,0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D0A81" w:rsidRPr="00CD0A81" w:rsidRDefault="00CD0A81" w:rsidP="00CD0A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D0A81">
              <w:t>1,0</w:t>
            </w:r>
          </w:p>
        </w:tc>
      </w:tr>
      <w:tr w:rsidR="00CD0A81" w:rsidRPr="00CD0A81" w:rsidTr="00CD0A81">
        <w:trPr>
          <w:trHeight w:hRule="exact" w:val="195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A81" w:rsidRPr="00CD0A81" w:rsidRDefault="00CD0A81" w:rsidP="00CD0A8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D0A81">
              <w:t>3</w:t>
            </w:r>
          </w:p>
          <w:p w:rsidR="00CD0A81" w:rsidRPr="00CD0A81" w:rsidRDefault="00CD0A81" w:rsidP="00CD0A8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A81" w:rsidRPr="00CD0A81" w:rsidRDefault="00CD0A81" w:rsidP="00CD0A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CD0A81">
              <w:t>Создание условий для обеспечения жителей поселения услугами связи, общественного питания, торговли и бытового обслуживания  в части права на размещение нестационарного торгового объекта в соответствии со схемой размещения нестационарных торговых объектов на территории Кумылженского муниципального района Волгоградской области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A81" w:rsidRPr="00CD0A81" w:rsidRDefault="00CD0A81" w:rsidP="00CD0A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D0A81">
              <w:t>1,0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A81" w:rsidRPr="00CD0A81" w:rsidRDefault="00CD0A81" w:rsidP="00CD0A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A81">
              <w:t>1,0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A81" w:rsidRPr="00CD0A81" w:rsidRDefault="00CD0A81" w:rsidP="00CD0A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A81">
              <w:t>1,0</w:t>
            </w:r>
          </w:p>
        </w:tc>
      </w:tr>
      <w:tr w:rsidR="00CD0A81" w:rsidRPr="00CD0A81" w:rsidTr="00CD0A81">
        <w:trPr>
          <w:trHeight w:hRule="exact" w:val="1847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A81" w:rsidRPr="00CD0A81" w:rsidRDefault="00CD0A81" w:rsidP="00CD0A8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D0A81">
              <w:t>4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A81" w:rsidRPr="00CD0A81" w:rsidRDefault="00CD0A81" w:rsidP="00CD0A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4"/>
              </w:rPr>
            </w:pPr>
            <w:r w:rsidRPr="00CD0A81">
              <w:t>Создание условий для организации досуга и обеспечения жителей поселения услугами организаций культуры в части реализации проекта местных инициатив «</w:t>
            </w:r>
            <w:r w:rsidRPr="00CD0A81">
              <w:rPr>
                <w:bCs/>
                <w:color w:val="0A0606"/>
                <w:shd w:val="clear" w:color="auto" w:fill="FFFFFF"/>
              </w:rPr>
              <w:t>Создание современных условий для развития культурной жизни Слащевского сельского</w:t>
            </w:r>
            <w:r w:rsidRPr="00CD0A81">
              <w:rPr>
                <w:rFonts w:ascii="Arial" w:hAnsi="Arial" w:cs="Arial"/>
                <w:bCs/>
                <w:color w:val="0A0606"/>
                <w:sz w:val="33"/>
                <w:szCs w:val="33"/>
                <w:shd w:val="clear" w:color="auto" w:fill="FFFFFF"/>
              </w:rPr>
              <w:t xml:space="preserve"> </w:t>
            </w:r>
            <w:r w:rsidRPr="00CD0A81">
              <w:rPr>
                <w:bCs/>
                <w:color w:val="0A0606"/>
                <w:shd w:val="clear" w:color="auto" w:fill="FFFFFF"/>
              </w:rPr>
              <w:t>поселения»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A81" w:rsidRPr="00CD0A81" w:rsidRDefault="00CD0A81" w:rsidP="00CD0A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D0A81">
              <w:t>80,0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A81" w:rsidRPr="00CD0A81" w:rsidRDefault="00CD0A81" w:rsidP="00CD0A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A81">
              <w:t>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A81" w:rsidRPr="00CD0A81" w:rsidRDefault="00CD0A81" w:rsidP="00CD0A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A81">
              <w:t>0</w:t>
            </w:r>
          </w:p>
        </w:tc>
      </w:tr>
      <w:tr w:rsidR="00CD0A81" w:rsidRPr="00CD0A81" w:rsidTr="00CD0A81">
        <w:trPr>
          <w:trHeight w:hRule="exact" w:val="35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A81" w:rsidRPr="00CD0A81" w:rsidRDefault="00CD0A81" w:rsidP="00CD0A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A81" w:rsidRPr="00CD0A81" w:rsidRDefault="00CD0A81" w:rsidP="00CD0A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pacing w:val="-4"/>
              </w:rPr>
            </w:pPr>
            <w:r w:rsidRPr="00CD0A81">
              <w:rPr>
                <w:b/>
                <w:color w:val="000000"/>
                <w:spacing w:val="-4"/>
              </w:rPr>
              <w:t>Итого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A81" w:rsidRPr="00CD0A81" w:rsidRDefault="00CD0A81" w:rsidP="00CD0A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D0A81">
              <w:rPr>
                <w:b/>
              </w:rPr>
              <w:t>156,6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A81" w:rsidRPr="00CD0A81" w:rsidRDefault="00CD0A81" w:rsidP="00CD0A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D0A81">
              <w:rPr>
                <w:b/>
              </w:rPr>
              <w:t>76,6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A81" w:rsidRPr="00CD0A81" w:rsidRDefault="00CD0A81" w:rsidP="00CD0A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D0A81">
              <w:rPr>
                <w:b/>
              </w:rPr>
              <w:t>76,6</w:t>
            </w:r>
          </w:p>
        </w:tc>
      </w:tr>
    </w:tbl>
    <w:p w:rsidR="00CD0A81" w:rsidRPr="00CD0A81" w:rsidRDefault="00CD0A81" w:rsidP="00CD0A8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168" w:right="106" w:firstLine="864"/>
        <w:jc w:val="both"/>
        <w:rPr>
          <w:color w:val="000000"/>
          <w:spacing w:val="-2"/>
        </w:rPr>
      </w:pPr>
    </w:p>
    <w:p w:rsidR="00CD0A81" w:rsidRPr="00CD0A81" w:rsidRDefault="00CD0A81" w:rsidP="00CD0A8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168" w:right="106" w:firstLine="864"/>
        <w:jc w:val="both"/>
        <w:rPr>
          <w:color w:val="000000"/>
          <w:spacing w:val="-11"/>
        </w:rPr>
      </w:pPr>
      <w:r w:rsidRPr="00CD0A81">
        <w:rPr>
          <w:color w:val="000000"/>
          <w:spacing w:val="-2"/>
        </w:rPr>
        <w:t xml:space="preserve">2. В целях исполнения настоящего Соглашения в проекте бюджета поселения </w:t>
      </w:r>
      <w:r w:rsidRPr="00CD0A81">
        <w:rPr>
          <w:color w:val="000000"/>
          <w:spacing w:val="-6"/>
        </w:rPr>
        <w:t xml:space="preserve">на 2024-2026  годы  предусматриваются </w:t>
      </w:r>
      <w:r w:rsidRPr="00CD0A81">
        <w:rPr>
          <w:color w:val="000000"/>
          <w:spacing w:val="-9"/>
        </w:rPr>
        <w:t xml:space="preserve">межбюджетные трансферты, размер которых определяется в соответствии с частью 1 настоящей  </w:t>
      </w:r>
      <w:r w:rsidRPr="00CD0A81">
        <w:rPr>
          <w:color w:val="000000"/>
          <w:spacing w:val="-11"/>
        </w:rPr>
        <w:t>статьи.</w:t>
      </w:r>
    </w:p>
    <w:p w:rsidR="00CD0A81" w:rsidRPr="00CD0A81" w:rsidRDefault="00CD0A81" w:rsidP="00CD0A81">
      <w:pPr>
        <w:widowControl w:val="0"/>
        <w:shd w:val="clear" w:color="auto" w:fill="FFFFFF"/>
        <w:autoSpaceDE w:val="0"/>
        <w:autoSpaceDN w:val="0"/>
        <w:adjustRightInd w:val="0"/>
        <w:spacing w:before="302" w:line="322" w:lineRule="exact"/>
        <w:ind w:left="158" w:right="125" w:firstLine="840"/>
        <w:jc w:val="both"/>
      </w:pPr>
      <w:r w:rsidRPr="00CD0A81">
        <w:t xml:space="preserve">      3.Перечисление иных межбюджетных трансфертов на исполнение полномочий  </w:t>
      </w:r>
      <w:r w:rsidRPr="00CD0A81">
        <w:lastRenderedPageBreak/>
        <w:t xml:space="preserve">осуществляется </w:t>
      </w:r>
      <w:r w:rsidRPr="00CD0A81">
        <w:rPr>
          <w:color w:val="000000"/>
          <w:spacing w:val="-9"/>
        </w:rPr>
        <w:t xml:space="preserve">ежемесячно в размере 1/12 объема межбюджетных трансфертов, </w:t>
      </w:r>
      <w:r w:rsidRPr="00CD0A81">
        <w:rPr>
          <w:color w:val="000000"/>
          <w:spacing w:val="-11"/>
        </w:rPr>
        <w:t xml:space="preserve">установленного настоящей статьей </w:t>
      </w:r>
      <w:r w:rsidRPr="00CD0A81">
        <w:t>по коду расходов действующей бюджетной классификации, на основании сводной бюджетной росписи бюджета поселения и доведенных лимитов бюджетных обязательств на текущий финансовый год.</w:t>
      </w:r>
    </w:p>
    <w:p w:rsidR="00CD0A81" w:rsidRPr="00CD0A81" w:rsidRDefault="00CD0A81" w:rsidP="00CD0A8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854"/>
        <w:jc w:val="both"/>
        <w:rPr>
          <w:color w:val="000000"/>
          <w:spacing w:val="-5"/>
        </w:rPr>
      </w:pPr>
      <w:r w:rsidRPr="00CD0A81">
        <w:rPr>
          <w:color w:val="000000"/>
          <w:spacing w:val="-2"/>
        </w:rPr>
        <w:t xml:space="preserve">4. Администрация </w:t>
      </w:r>
      <w:r w:rsidRPr="00CD0A81">
        <w:t>района</w:t>
      </w:r>
      <w:r w:rsidRPr="00CD0A81">
        <w:rPr>
          <w:color w:val="000000"/>
          <w:spacing w:val="-2"/>
        </w:rPr>
        <w:t xml:space="preserve">  </w:t>
      </w:r>
      <w:r w:rsidRPr="00CD0A81">
        <w:rPr>
          <w:color w:val="000000"/>
        </w:rPr>
        <w:t xml:space="preserve">не позднее трех месяцев со дня окончания финансового года </w:t>
      </w:r>
      <w:r w:rsidRPr="00CD0A81">
        <w:rPr>
          <w:color w:val="000000"/>
          <w:spacing w:val="-1"/>
        </w:rPr>
        <w:t xml:space="preserve">направляет администрации поселения отчет об исполнении </w:t>
      </w:r>
      <w:r w:rsidRPr="00CD0A81">
        <w:rPr>
          <w:color w:val="000000"/>
          <w:spacing w:val="-5"/>
        </w:rPr>
        <w:t>переданных полномочий за истекший финансовый год.</w:t>
      </w:r>
    </w:p>
    <w:p w:rsidR="00CD0A81" w:rsidRPr="00CD0A81" w:rsidRDefault="00CD0A81" w:rsidP="00CD0A81">
      <w:pPr>
        <w:widowControl w:val="0"/>
        <w:shd w:val="clear" w:color="auto" w:fill="FFFFFF"/>
        <w:autoSpaceDE w:val="0"/>
        <w:autoSpaceDN w:val="0"/>
        <w:adjustRightInd w:val="0"/>
        <w:spacing w:before="322" w:line="322" w:lineRule="exact"/>
        <w:ind w:firstLine="854"/>
        <w:rPr>
          <w:b/>
          <w:bCs/>
          <w:color w:val="000000"/>
          <w:spacing w:val="-7"/>
        </w:rPr>
      </w:pPr>
      <w:r w:rsidRPr="00CD0A81">
        <w:rPr>
          <w:b/>
          <w:bCs/>
          <w:color w:val="000000"/>
          <w:spacing w:val="-7"/>
        </w:rPr>
        <w:t>Статья 4.</w:t>
      </w:r>
    </w:p>
    <w:p w:rsidR="00CD0A81" w:rsidRPr="00CD0A81" w:rsidRDefault="00CD0A81" w:rsidP="00CD0A81">
      <w:pPr>
        <w:autoSpaceDE w:val="0"/>
        <w:autoSpaceDN w:val="0"/>
        <w:adjustRightInd w:val="0"/>
        <w:ind w:firstLine="540"/>
        <w:jc w:val="both"/>
        <w:outlineLvl w:val="0"/>
      </w:pPr>
      <w:r w:rsidRPr="00CD0A81">
        <w:t xml:space="preserve">    1.Иные межбюджетные трансферты, не использованные в текущем финансовом году, подлежат возврату районом в бюджет поселения.</w:t>
      </w:r>
    </w:p>
    <w:p w:rsidR="00CD0A81" w:rsidRPr="00CD0A81" w:rsidRDefault="00CD0A81" w:rsidP="00CD0A81">
      <w:pPr>
        <w:autoSpaceDE w:val="0"/>
        <w:autoSpaceDN w:val="0"/>
        <w:adjustRightInd w:val="0"/>
        <w:ind w:firstLine="540"/>
        <w:jc w:val="both"/>
      </w:pPr>
      <w:r w:rsidRPr="00CD0A81">
        <w:t xml:space="preserve">    2.В случае использования иных межбюджетных трансфертов не по целевому назначению указанные средства подлежат бесспорному взысканию в бюджет поселения. </w:t>
      </w:r>
    </w:p>
    <w:p w:rsidR="00CD0A81" w:rsidRPr="00CD0A81" w:rsidRDefault="00CD0A81" w:rsidP="00CD0A81">
      <w:pPr>
        <w:widowControl w:val="0"/>
        <w:shd w:val="clear" w:color="auto" w:fill="FFFFFF"/>
        <w:autoSpaceDE w:val="0"/>
        <w:autoSpaceDN w:val="0"/>
        <w:adjustRightInd w:val="0"/>
        <w:spacing w:before="322" w:line="322" w:lineRule="exact"/>
        <w:ind w:firstLine="854"/>
        <w:rPr>
          <w:b/>
          <w:bCs/>
          <w:color w:val="000000"/>
          <w:spacing w:val="-7"/>
        </w:rPr>
      </w:pPr>
      <w:r w:rsidRPr="00CD0A81">
        <w:rPr>
          <w:b/>
          <w:bCs/>
          <w:color w:val="000000"/>
          <w:spacing w:val="-7"/>
        </w:rPr>
        <w:t>Статья 5.</w:t>
      </w:r>
    </w:p>
    <w:p w:rsidR="00CD0A81" w:rsidRPr="00CD0A81" w:rsidRDefault="00CD0A81" w:rsidP="00CD0A8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4" w:firstLine="854"/>
        <w:jc w:val="both"/>
      </w:pPr>
      <w:r w:rsidRPr="00CD0A81">
        <w:rPr>
          <w:color w:val="000000"/>
          <w:spacing w:val="-4"/>
        </w:rPr>
        <w:t xml:space="preserve">1. Споры, связанные с исполнением настоящего Соглашения, </w:t>
      </w:r>
      <w:r w:rsidRPr="00CD0A81">
        <w:rPr>
          <w:color w:val="000000"/>
        </w:rPr>
        <w:t xml:space="preserve">разрешаются сторонами путем проведения переговоров и использования </w:t>
      </w:r>
      <w:r w:rsidRPr="00CD0A81">
        <w:rPr>
          <w:color w:val="000000"/>
          <w:spacing w:val="-3"/>
        </w:rPr>
        <w:t>иных согласительных процедур.</w:t>
      </w:r>
    </w:p>
    <w:p w:rsidR="00CD0A81" w:rsidRPr="00CD0A81" w:rsidRDefault="00CD0A81" w:rsidP="00CD0A81">
      <w:pPr>
        <w:widowControl w:val="0"/>
        <w:shd w:val="clear" w:color="auto" w:fill="FFFFFF"/>
        <w:autoSpaceDE w:val="0"/>
        <w:autoSpaceDN w:val="0"/>
        <w:adjustRightInd w:val="0"/>
        <w:spacing w:before="5" w:line="322" w:lineRule="exact"/>
        <w:ind w:right="19" w:firstLine="854"/>
        <w:jc w:val="both"/>
      </w:pPr>
      <w:r w:rsidRPr="00CD0A81">
        <w:rPr>
          <w:color w:val="000000"/>
        </w:rPr>
        <w:t xml:space="preserve">2. В случае </w:t>
      </w:r>
      <w:proofErr w:type="gramStart"/>
      <w:r w:rsidRPr="00CD0A81">
        <w:rPr>
          <w:color w:val="000000"/>
        </w:rPr>
        <w:t>не достижения</w:t>
      </w:r>
      <w:proofErr w:type="gramEnd"/>
      <w:r w:rsidRPr="00CD0A81">
        <w:rPr>
          <w:color w:val="000000"/>
        </w:rPr>
        <w:t xml:space="preserve"> согласия, спор подлежит разрешению в </w:t>
      </w:r>
      <w:r w:rsidRPr="00CD0A81">
        <w:rPr>
          <w:color w:val="000000"/>
          <w:spacing w:val="-4"/>
        </w:rPr>
        <w:t>судебном порядке в соответствии с действующим законодательством.</w:t>
      </w:r>
    </w:p>
    <w:p w:rsidR="00CD0A81" w:rsidRPr="00CD0A81" w:rsidRDefault="00CD0A81" w:rsidP="00CD0A81">
      <w:pPr>
        <w:widowControl w:val="0"/>
        <w:shd w:val="clear" w:color="auto" w:fill="FFFFFF"/>
        <w:tabs>
          <w:tab w:val="left" w:pos="1978"/>
        </w:tabs>
        <w:autoSpaceDE w:val="0"/>
        <w:autoSpaceDN w:val="0"/>
        <w:adjustRightInd w:val="0"/>
        <w:spacing w:before="322" w:line="322" w:lineRule="exact"/>
        <w:ind w:firstLine="854"/>
      </w:pPr>
      <w:r w:rsidRPr="00CD0A81">
        <w:rPr>
          <w:b/>
          <w:bCs/>
          <w:color w:val="000000"/>
        </w:rPr>
        <w:t>Статья 6.</w:t>
      </w:r>
    </w:p>
    <w:p w:rsidR="00CD0A81" w:rsidRPr="00CD0A81" w:rsidRDefault="00CD0A81" w:rsidP="00CD0A81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line="322" w:lineRule="exact"/>
        <w:ind w:firstLine="854"/>
        <w:jc w:val="both"/>
      </w:pPr>
      <w:r w:rsidRPr="00CD0A81">
        <w:rPr>
          <w:color w:val="000000"/>
          <w:spacing w:val="-2"/>
        </w:rPr>
        <w:t xml:space="preserve">1. Настоящее Соглашение прекращает свое действие по истечению </w:t>
      </w:r>
      <w:r w:rsidRPr="00CD0A81">
        <w:rPr>
          <w:color w:val="000000"/>
          <w:spacing w:val="-5"/>
        </w:rPr>
        <w:t>срока, установленного статьей 8 настоящего Соглашения.</w:t>
      </w:r>
    </w:p>
    <w:p w:rsidR="00CD0A81" w:rsidRPr="00CD0A81" w:rsidRDefault="00CD0A81" w:rsidP="00CD0A8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29" w:firstLine="854"/>
        <w:jc w:val="both"/>
      </w:pPr>
      <w:r w:rsidRPr="00CD0A81">
        <w:rPr>
          <w:color w:val="000000"/>
          <w:spacing w:val="-5"/>
        </w:rPr>
        <w:t xml:space="preserve">2. Настоящее Соглашение может быть расторгнуто досрочно в </w:t>
      </w:r>
      <w:r w:rsidRPr="00CD0A81">
        <w:rPr>
          <w:color w:val="000000"/>
          <w:spacing w:val="-7"/>
        </w:rPr>
        <w:t>следующих случаях:</w:t>
      </w:r>
    </w:p>
    <w:p w:rsidR="00CD0A81" w:rsidRPr="00CD0A81" w:rsidRDefault="00CD0A81" w:rsidP="00CD0A8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34" w:firstLine="854"/>
        <w:jc w:val="both"/>
      </w:pPr>
      <w:r w:rsidRPr="00CD0A81">
        <w:rPr>
          <w:color w:val="000000"/>
          <w:spacing w:val="-4"/>
        </w:rPr>
        <w:t xml:space="preserve">-вступление в силу федерального закона, закона Волгоградской </w:t>
      </w:r>
      <w:r w:rsidRPr="00CD0A81">
        <w:rPr>
          <w:color w:val="000000"/>
        </w:rPr>
        <w:t xml:space="preserve">области, в связи с которыми реализация указанных в статье 1 полномочий </w:t>
      </w:r>
      <w:r w:rsidRPr="00CD0A81">
        <w:rPr>
          <w:color w:val="000000"/>
          <w:spacing w:val="-6"/>
        </w:rPr>
        <w:t>становится невозможной;</w:t>
      </w:r>
    </w:p>
    <w:p w:rsidR="00CD0A81" w:rsidRPr="00CD0A81" w:rsidRDefault="00CD0A81" w:rsidP="00CD0A8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38" w:firstLine="854"/>
        <w:jc w:val="both"/>
      </w:pPr>
      <w:r w:rsidRPr="00CD0A81">
        <w:rPr>
          <w:color w:val="000000"/>
          <w:spacing w:val="-3"/>
        </w:rPr>
        <w:t xml:space="preserve">-по взаимному соглашению сторон при исчезновении необходимости </w:t>
      </w:r>
      <w:r w:rsidRPr="00CD0A81">
        <w:rPr>
          <w:color w:val="000000"/>
          <w:spacing w:val="-6"/>
        </w:rPr>
        <w:t>в дальнейшем реализации настоящего Соглашения;</w:t>
      </w:r>
    </w:p>
    <w:p w:rsidR="00CD0A81" w:rsidRPr="00CD0A81" w:rsidRDefault="00CD0A81" w:rsidP="00CD0A8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38" w:firstLine="854"/>
        <w:jc w:val="both"/>
      </w:pPr>
      <w:r w:rsidRPr="00CD0A81">
        <w:rPr>
          <w:color w:val="000000"/>
          <w:spacing w:val="-1"/>
        </w:rPr>
        <w:t xml:space="preserve">-по соглашению сторон или по письменному уведомлению одной из </w:t>
      </w:r>
      <w:r w:rsidRPr="00CD0A81">
        <w:rPr>
          <w:color w:val="000000"/>
          <w:spacing w:val="-4"/>
        </w:rPr>
        <w:t xml:space="preserve">сторон, при условии, что уведомление о прекращении действующего </w:t>
      </w:r>
      <w:r w:rsidRPr="00CD0A81">
        <w:rPr>
          <w:color w:val="000000"/>
        </w:rPr>
        <w:t xml:space="preserve">соглашения направлено другой стороне не позднее двух месяцев до даты </w:t>
      </w:r>
      <w:r w:rsidRPr="00CD0A81">
        <w:rPr>
          <w:color w:val="000000"/>
          <w:spacing w:val="-6"/>
        </w:rPr>
        <w:t>прекращения настоящего Соглашения;</w:t>
      </w:r>
    </w:p>
    <w:p w:rsidR="00CD0A81" w:rsidRPr="00CD0A81" w:rsidRDefault="00CD0A81" w:rsidP="00CD0A81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line="322" w:lineRule="exact"/>
        <w:ind w:firstLine="854"/>
        <w:jc w:val="both"/>
      </w:pPr>
      <w:r w:rsidRPr="00CD0A81">
        <w:rPr>
          <w:color w:val="000000"/>
          <w:spacing w:val="-5"/>
        </w:rPr>
        <w:t xml:space="preserve">-принудительно по решению суда при выявлении фактов </w:t>
      </w:r>
      <w:r w:rsidRPr="00CD0A81">
        <w:rPr>
          <w:color w:val="000000"/>
          <w:spacing w:val="-4"/>
        </w:rPr>
        <w:t xml:space="preserve">неисполнения, ненадлежащего исполнения или невозможности </w:t>
      </w:r>
      <w:r w:rsidRPr="00CD0A81">
        <w:t>районом</w:t>
      </w:r>
      <w:r w:rsidRPr="00CD0A81">
        <w:rPr>
          <w:color w:val="000000"/>
          <w:spacing w:val="-2"/>
        </w:rPr>
        <w:t xml:space="preserve"> выполнения переданных </w:t>
      </w:r>
      <w:r w:rsidRPr="00CD0A81">
        <w:rPr>
          <w:color w:val="000000"/>
          <w:spacing w:val="-8"/>
        </w:rPr>
        <w:t>полномочий.</w:t>
      </w:r>
    </w:p>
    <w:p w:rsidR="00CD0A81" w:rsidRPr="00CD0A81" w:rsidRDefault="00CD0A81" w:rsidP="00CD0A8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29" w:firstLine="854"/>
        <w:jc w:val="both"/>
      </w:pPr>
      <w:r w:rsidRPr="00CD0A81">
        <w:rPr>
          <w:color w:val="000000"/>
          <w:spacing w:val="-2"/>
        </w:rPr>
        <w:t xml:space="preserve">3. </w:t>
      </w:r>
      <w:proofErr w:type="gramStart"/>
      <w:r w:rsidRPr="00CD0A81">
        <w:rPr>
          <w:color w:val="000000"/>
          <w:spacing w:val="-2"/>
        </w:rPr>
        <w:t xml:space="preserve">Межбюджетные трансферты,  не использованные </w:t>
      </w:r>
      <w:r w:rsidRPr="00CD0A81">
        <w:t>районом</w:t>
      </w:r>
      <w:r w:rsidRPr="00CD0A81">
        <w:rPr>
          <w:color w:val="000000"/>
          <w:spacing w:val="-2"/>
        </w:rPr>
        <w:t xml:space="preserve"> </w:t>
      </w:r>
      <w:r w:rsidRPr="00CD0A81">
        <w:rPr>
          <w:color w:val="000000"/>
          <w:spacing w:val="-3"/>
        </w:rPr>
        <w:t xml:space="preserve">на момент прекращения настоящего соглашения </w:t>
      </w:r>
      <w:r w:rsidRPr="00CD0A81">
        <w:rPr>
          <w:color w:val="000000"/>
          <w:spacing w:val="-7"/>
        </w:rPr>
        <w:t>подлежат</w:t>
      </w:r>
      <w:proofErr w:type="gramEnd"/>
      <w:r w:rsidRPr="00CD0A81">
        <w:rPr>
          <w:color w:val="000000"/>
          <w:spacing w:val="-7"/>
        </w:rPr>
        <w:t xml:space="preserve"> возвращению.</w:t>
      </w:r>
    </w:p>
    <w:p w:rsidR="00CD0A81" w:rsidRPr="00CD0A81" w:rsidRDefault="00CD0A81" w:rsidP="00CD0A81">
      <w:pPr>
        <w:widowControl w:val="0"/>
        <w:shd w:val="clear" w:color="auto" w:fill="FFFFFF"/>
        <w:autoSpaceDE w:val="0"/>
        <w:autoSpaceDN w:val="0"/>
        <w:adjustRightInd w:val="0"/>
        <w:spacing w:before="331" w:line="317" w:lineRule="exact"/>
        <w:ind w:firstLine="854"/>
      </w:pPr>
      <w:r w:rsidRPr="00CD0A81">
        <w:rPr>
          <w:b/>
          <w:bCs/>
          <w:color w:val="000000"/>
          <w:spacing w:val="-9"/>
        </w:rPr>
        <w:t>Статья 7.</w:t>
      </w:r>
    </w:p>
    <w:p w:rsidR="00CD0A81" w:rsidRPr="00CD0A81" w:rsidRDefault="00CD0A81" w:rsidP="00CD0A8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4" w:firstLine="854"/>
        <w:jc w:val="both"/>
      </w:pPr>
      <w:r w:rsidRPr="00CD0A81">
        <w:rPr>
          <w:color w:val="000000"/>
        </w:rPr>
        <w:t xml:space="preserve">1.В случае не перечисления поселением </w:t>
      </w:r>
      <w:r w:rsidRPr="00CD0A81">
        <w:rPr>
          <w:color w:val="000000"/>
          <w:spacing w:val="-2"/>
        </w:rPr>
        <w:t xml:space="preserve">межбюджетных  трансфертов, предусмотренных статьей 3 </w:t>
      </w:r>
      <w:r w:rsidRPr="00CD0A81">
        <w:rPr>
          <w:color w:val="000000"/>
          <w:spacing w:val="-4"/>
        </w:rPr>
        <w:t>настоящего Соглашения, с лицевого счета поселения</w:t>
      </w:r>
      <w:r w:rsidRPr="00CD0A81">
        <w:t xml:space="preserve"> </w:t>
      </w:r>
      <w:r w:rsidRPr="00CD0A81">
        <w:rPr>
          <w:color w:val="000000"/>
          <w:spacing w:val="-4"/>
        </w:rPr>
        <w:t xml:space="preserve"> </w:t>
      </w:r>
      <w:r w:rsidRPr="00CD0A81">
        <w:rPr>
          <w:color w:val="000000"/>
        </w:rPr>
        <w:t xml:space="preserve">взимается пеня в размере 1/300 действующей ключевой ставки Банка России за  каждый день просрочки в </w:t>
      </w:r>
      <w:r w:rsidRPr="00CD0A81">
        <w:rPr>
          <w:color w:val="000000"/>
          <w:spacing w:val="-2"/>
        </w:rPr>
        <w:t xml:space="preserve">доход бюджета </w:t>
      </w:r>
      <w:r w:rsidRPr="00CD0A81">
        <w:t>района</w:t>
      </w:r>
      <w:r w:rsidRPr="00CD0A81">
        <w:rPr>
          <w:color w:val="000000"/>
          <w:spacing w:val="-6"/>
        </w:rPr>
        <w:t>, на счет, открытый в УФК по Волгоградской области.</w:t>
      </w:r>
    </w:p>
    <w:p w:rsidR="00CD0A81" w:rsidRPr="00CD0A81" w:rsidRDefault="00CD0A81" w:rsidP="00CD0A8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9" w:firstLine="854"/>
        <w:jc w:val="both"/>
      </w:pPr>
      <w:r w:rsidRPr="00CD0A81">
        <w:rPr>
          <w:color w:val="000000"/>
          <w:spacing w:val="-4"/>
        </w:rPr>
        <w:t xml:space="preserve">2.В случае </w:t>
      </w:r>
      <w:proofErr w:type="gramStart"/>
      <w:r w:rsidRPr="00CD0A81">
        <w:rPr>
          <w:color w:val="000000"/>
          <w:spacing w:val="-4"/>
        </w:rPr>
        <w:t>не исполнения</w:t>
      </w:r>
      <w:proofErr w:type="gramEnd"/>
      <w:r w:rsidRPr="00CD0A81">
        <w:rPr>
          <w:color w:val="000000"/>
          <w:spacing w:val="-4"/>
        </w:rPr>
        <w:t xml:space="preserve"> </w:t>
      </w:r>
      <w:r w:rsidRPr="00CD0A81">
        <w:rPr>
          <w:color w:val="000000"/>
          <w:spacing w:val="-5"/>
        </w:rPr>
        <w:t>обязательств, перечисленных в статье 1 настоящего Соглашения,</w:t>
      </w:r>
      <w:r w:rsidRPr="00CD0A81">
        <w:t xml:space="preserve"> район уплачивает поселению неустойку в размере 1/300 ежемесячного объема межбюджетных трансфертов, предусмотренных статьей 3 настоящего Соглашения, за каждый день просрочки исполнения обязательств.</w:t>
      </w:r>
    </w:p>
    <w:p w:rsidR="00CD0A81" w:rsidRPr="00CD0A81" w:rsidRDefault="00CD0A81" w:rsidP="00CD0A81">
      <w:pPr>
        <w:widowControl w:val="0"/>
        <w:autoSpaceDE w:val="0"/>
        <w:autoSpaceDN w:val="0"/>
        <w:adjustRightInd w:val="0"/>
        <w:ind w:firstLine="851"/>
        <w:jc w:val="both"/>
      </w:pPr>
    </w:p>
    <w:p w:rsidR="00CD0A81" w:rsidRPr="00CD0A81" w:rsidRDefault="00CD0A81" w:rsidP="00CD0A81">
      <w:pPr>
        <w:widowControl w:val="0"/>
        <w:autoSpaceDE w:val="0"/>
        <w:autoSpaceDN w:val="0"/>
        <w:adjustRightInd w:val="0"/>
        <w:ind w:firstLine="851"/>
        <w:jc w:val="both"/>
        <w:rPr>
          <w:b/>
        </w:rPr>
      </w:pPr>
      <w:r w:rsidRPr="00CD0A81">
        <w:rPr>
          <w:b/>
        </w:rPr>
        <w:lastRenderedPageBreak/>
        <w:t>Статья 8.</w:t>
      </w:r>
    </w:p>
    <w:p w:rsidR="00CD0A81" w:rsidRPr="00CD0A81" w:rsidRDefault="00CD0A81" w:rsidP="00CD0A81">
      <w:pPr>
        <w:widowControl w:val="0"/>
        <w:autoSpaceDE w:val="0"/>
        <w:autoSpaceDN w:val="0"/>
        <w:adjustRightInd w:val="0"/>
        <w:ind w:firstLine="851"/>
        <w:jc w:val="both"/>
      </w:pPr>
      <w:r w:rsidRPr="00CD0A81">
        <w:t>Настоящее Соглашение заключается  на срок с 01.01.2024 по 31.12.2026 г.г. и вступает в силу со дня его обнародования путем размещения в МКУК «Кумылженская межпоселенческая центральная библиотека им. Ю.В.Сергеева» и</w:t>
      </w:r>
      <w:r w:rsidRPr="00CD0A81">
        <w:rPr>
          <w:b/>
        </w:rPr>
        <w:t xml:space="preserve"> </w:t>
      </w:r>
      <w:r w:rsidRPr="00CD0A81">
        <w:t>МКУК и БО «КДЦ «Исток».</w:t>
      </w:r>
    </w:p>
    <w:p w:rsidR="00CD0A81" w:rsidRPr="00CD0A81" w:rsidRDefault="00CD0A81" w:rsidP="00CD0A81">
      <w:pPr>
        <w:widowControl w:val="0"/>
        <w:autoSpaceDE w:val="0"/>
        <w:autoSpaceDN w:val="0"/>
        <w:adjustRightInd w:val="0"/>
        <w:ind w:firstLine="851"/>
        <w:jc w:val="both"/>
        <w:rPr>
          <w:b/>
        </w:rPr>
      </w:pPr>
    </w:p>
    <w:p w:rsidR="00CD0A81" w:rsidRPr="00CD0A81" w:rsidRDefault="00CD0A81" w:rsidP="00CD0A81">
      <w:pPr>
        <w:widowControl w:val="0"/>
        <w:autoSpaceDE w:val="0"/>
        <w:autoSpaceDN w:val="0"/>
        <w:adjustRightInd w:val="0"/>
        <w:ind w:firstLine="851"/>
        <w:jc w:val="both"/>
        <w:rPr>
          <w:b/>
        </w:rPr>
      </w:pPr>
    </w:p>
    <w:p w:rsidR="00CD0A81" w:rsidRPr="00CD0A81" w:rsidRDefault="00CD0A81" w:rsidP="00CD0A81">
      <w:pPr>
        <w:widowControl w:val="0"/>
        <w:autoSpaceDE w:val="0"/>
        <w:autoSpaceDN w:val="0"/>
        <w:adjustRightInd w:val="0"/>
        <w:ind w:firstLine="851"/>
        <w:jc w:val="both"/>
        <w:rPr>
          <w:b/>
        </w:rPr>
      </w:pPr>
      <w:r w:rsidRPr="00CD0A81">
        <w:rPr>
          <w:b/>
        </w:rPr>
        <w:t>Статья 9.</w:t>
      </w:r>
    </w:p>
    <w:p w:rsidR="00CD0A81" w:rsidRPr="00CD0A81" w:rsidRDefault="00CD0A81" w:rsidP="00CD0A81">
      <w:pPr>
        <w:widowControl w:val="0"/>
        <w:autoSpaceDE w:val="0"/>
        <w:autoSpaceDN w:val="0"/>
        <w:adjustRightInd w:val="0"/>
        <w:ind w:firstLine="851"/>
        <w:jc w:val="both"/>
      </w:pPr>
      <w:r w:rsidRPr="00CD0A81">
        <w:t>1.Настоящее Соглашение составлено в двух экземплярах, имеющих одинаковую юридическую силу.</w:t>
      </w:r>
    </w:p>
    <w:p w:rsidR="00CD0A81" w:rsidRPr="00CD0A81" w:rsidRDefault="00CD0A81" w:rsidP="00CD0A81">
      <w:pPr>
        <w:widowControl w:val="0"/>
        <w:autoSpaceDE w:val="0"/>
        <w:autoSpaceDN w:val="0"/>
        <w:adjustRightInd w:val="0"/>
        <w:ind w:firstLine="851"/>
        <w:jc w:val="both"/>
      </w:pPr>
    </w:p>
    <w:p w:rsidR="00CD0A81" w:rsidRPr="00CD0A81" w:rsidRDefault="00CD0A81" w:rsidP="00CD0A81">
      <w:pPr>
        <w:widowControl w:val="0"/>
        <w:autoSpaceDE w:val="0"/>
        <w:autoSpaceDN w:val="0"/>
        <w:adjustRightInd w:val="0"/>
        <w:ind w:firstLine="851"/>
        <w:jc w:val="both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964"/>
        <w:gridCol w:w="4890"/>
      </w:tblGrid>
      <w:tr w:rsidR="00CD0A81" w:rsidRPr="00CD0A81" w:rsidTr="00CD0A81">
        <w:tc>
          <w:tcPr>
            <w:tcW w:w="50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0A81" w:rsidRPr="00CD0A81" w:rsidRDefault="00CD0A81" w:rsidP="00CD0A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A81">
              <w:t xml:space="preserve">Глава Слащевского </w:t>
            </w:r>
            <w:proofErr w:type="gramStart"/>
            <w:r w:rsidRPr="00CD0A81">
              <w:t>сельского</w:t>
            </w:r>
            <w:proofErr w:type="gramEnd"/>
            <w:r w:rsidRPr="00CD0A81">
              <w:t xml:space="preserve"> </w:t>
            </w:r>
          </w:p>
          <w:p w:rsidR="00CD0A81" w:rsidRPr="00CD0A81" w:rsidRDefault="00CD0A81" w:rsidP="00CD0A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A81">
              <w:t xml:space="preserve">поселения Кумылженского </w:t>
            </w:r>
          </w:p>
          <w:p w:rsidR="00CD0A81" w:rsidRPr="00CD0A81" w:rsidRDefault="00CD0A81" w:rsidP="00CD0A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A81">
              <w:t>муниципального района</w:t>
            </w:r>
          </w:p>
          <w:p w:rsidR="00CD0A81" w:rsidRPr="00CD0A81" w:rsidRDefault="00CD0A81" w:rsidP="00CD0A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A81">
              <w:t>Волгоградской области</w:t>
            </w:r>
          </w:p>
          <w:p w:rsidR="00CD0A81" w:rsidRPr="00CD0A81" w:rsidRDefault="00CD0A81" w:rsidP="00CD0A8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D0A81" w:rsidRPr="00CD0A81" w:rsidRDefault="00CD0A81" w:rsidP="00CD0A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A81">
              <w:t xml:space="preserve">_________________Н.М.Бочаров                     </w:t>
            </w:r>
          </w:p>
        </w:tc>
        <w:tc>
          <w:tcPr>
            <w:tcW w:w="5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0A81" w:rsidRPr="00CD0A81" w:rsidRDefault="00CD0A81" w:rsidP="00CD0A81">
            <w:pPr>
              <w:widowControl w:val="0"/>
              <w:autoSpaceDE w:val="0"/>
              <w:autoSpaceDN w:val="0"/>
              <w:adjustRightInd w:val="0"/>
              <w:ind w:left="720"/>
              <w:jc w:val="both"/>
            </w:pPr>
            <w:r w:rsidRPr="00CD0A81">
              <w:t xml:space="preserve">Глава Кумылженского </w:t>
            </w:r>
          </w:p>
          <w:p w:rsidR="00CD0A81" w:rsidRPr="00CD0A81" w:rsidRDefault="00CD0A81" w:rsidP="00CD0A81">
            <w:pPr>
              <w:widowControl w:val="0"/>
              <w:autoSpaceDE w:val="0"/>
              <w:autoSpaceDN w:val="0"/>
              <w:adjustRightInd w:val="0"/>
              <w:ind w:left="720"/>
              <w:jc w:val="both"/>
            </w:pPr>
            <w:r w:rsidRPr="00CD0A81">
              <w:t xml:space="preserve">муниципального района </w:t>
            </w:r>
          </w:p>
          <w:p w:rsidR="00CD0A81" w:rsidRPr="00CD0A81" w:rsidRDefault="00CD0A81" w:rsidP="00CD0A81">
            <w:pPr>
              <w:widowControl w:val="0"/>
              <w:autoSpaceDE w:val="0"/>
              <w:autoSpaceDN w:val="0"/>
              <w:adjustRightInd w:val="0"/>
              <w:ind w:left="720"/>
              <w:jc w:val="both"/>
            </w:pPr>
            <w:r w:rsidRPr="00CD0A81">
              <w:t>Волгоградской области</w:t>
            </w:r>
          </w:p>
          <w:p w:rsidR="00CD0A81" w:rsidRPr="00CD0A81" w:rsidRDefault="00CD0A81" w:rsidP="00CD0A81">
            <w:pPr>
              <w:widowControl w:val="0"/>
              <w:autoSpaceDE w:val="0"/>
              <w:autoSpaceDN w:val="0"/>
              <w:adjustRightInd w:val="0"/>
              <w:ind w:left="1440"/>
              <w:jc w:val="both"/>
            </w:pPr>
          </w:p>
          <w:p w:rsidR="00CD0A81" w:rsidRPr="00CD0A81" w:rsidRDefault="00CD0A81" w:rsidP="00CD0A8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</w:p>
          <w:p w:rsidR="00CD0A81" w:rsidRPr="00CD0A81" w:rsidRDefault="00CD0A81" w:rsidP="00CD0A8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CD0A81">
              <w:t xml:space="preserve">  _______________       В.В.Денисов  </w:t>
            </w:r>
          </w:p>
        </w:tc>
      </w:tr>
    </w:tbl>
    <w:p w:rsidR="00CD0A81" w:rsidRPr="00CD0A81" w:rsidRDefault="00CD0A81" w:rsidP="00CD0A81">
      <w:pPr>
        <w:widowControl w:val="0"/>
        <w:autoSpaceDE w:val="0"/>
        <w:autoSpaceDN w:val="0"/>
        <w:adjustRightInd w:val="0"/>
        <w:ind w:firstLine="851"/>
        <w:jc w:val="both"/>
      </w:pPr>
    </w:p>
    <w:p w:rsidR="000A17DD" w:rsidRDefault="00F70124" w:rsidP="00CD0A81">
      <w:pPr>
        <w:widowControl w:val="0"/>
        <w:autoSpaceDE w:val="0"/>
        <w:autoSpaceDN w:val="0"/>
        <w:adjustRightInd w:val="0"/>
        <w:jc w:val="center"/>
      </w:pPr>
    </w:p>
    <w:sectPr w:rsidR="000A17DD" w:rsidSect="00F81C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09BF"/>
    <w:multiLevelType w:val="hybridMultilevel"/>
    <w:tmpl w:val="8C54D3DE"/>
    <w:lvl w:ilvl="0" w:tplc="08D2D86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6947A7"/>
    <w:multiLevelType w:val="hybridMultilevel"/>
    <w:tmpl w:val="CB2AC806"/>
    <w:lvl w:ilvl="0" w:tplc="0574917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854924"/>
    <w:multiLevelType w:val="hybridMultilevel"/>
    <w:tmpl w:val="3E5A6A46"/>
    <w:lvl w:ilvl="0" w:tplc="DE12EB94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851889"/>
    <w:multiLevelType w:val="hybridMultilevel"/>
    <w:tmpl w:val="9B9297A4"/>
    <w:lvl w:ilvl="0" w:tplc="2D6CF0A2">
      <w:start w:val="1"/>
      <w:numFmt w:val="decimal"/>
      <w:lvlText w:val="%1)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9765C79"/>
    <w:multiLevelType w:val="hybridMultilevel"/>
    <w:tmpl w:val="0F02350E"/>
    <w:lvl w:ilvl="0" w:tplc="2D6CF0A2">
      <w:start w:val="1"/>
      <w:numFmt w:val="decimal"/>
      <w:lvlText w:val="%1)"/>
      <w:lvlJc w:val="left"/>
      <w:pPr>
        <w:ind w:left="180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D430B0"/>
    <w:multiLevelType w:val="hybridMultilevel"/>
    <w:tmpl w:val="C14E6CF8"/>
    <w:lvl w:ilvl="0" w:tplc="5E544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502E"/>
    <w:rsid w:val="0006052E"/>
    <w:rsid w:val="001B533B"/>
    <w:rsid w:val="001D0077"/>
    <w:rsid w:val="001F2588"/>
    <w:rsid w:val="002F2468"/>
    <w:rsid w:val="0045544F"/>
    <w:rsid w:val="004A2613"/>
    <w:rsid w:val="005027A3"/>
    <w:rsid w:val="00532C30"/>
    <w:rsid w:val="00540776"/>
    <w:rsid w:val="00581657"/>
    <w:rsid w:val="00634DBD"/>
    <w:rsid w:val="006375D1"/>
    <w:rsid w:val="00692705"/>
    <w:rsid w:val="007B690F"/>
    <w:rsid w:val="007C502E"/>
    <w:rsid w:val="007E1E25"/>
    <w:rsid w:val="008115D2"/>
    <w:rsid w:val="00812E57"/>
    <w:rsid w:val="00895836"/>
    <w:rsid w:val="00935C7F"/>
    <w:rsid w:val="00974517"/>
    <w:rsid w:val="00A05CDC"/>
    <w:rsid w:val="00A67212"/>
    <w:rsid w:val="00B34AFF"/>
    <w:rsid w:val="00BB1D1D"/>
    <w:rsid w:val="00C600B1"/>
    <w:rsid w:val="00CD0A81"/>
    <w:rsid w:val="00D4638E"/>
    <w:rsid w:val="00D71E21"/>
    <w:rsid w:val="00DC2C46"/>
    <w:rsid w:val="00E150F0"/>
    <w:rsid w:val="00E72589"/>
    <w:rsid w:val="00EB0500"/>
    <w:rsid w:val="00EE142F"/>
    <w:rsid w:val="00F70124"/>
    <w:rsid w:val="00F81C5E"/>
    <w:rsid w:val="00F9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502E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502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F81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F81C5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81C5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D00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00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4AF7A72D499E63A1CE6E9F567344CA43F274FEA020B8CE29CF4FF08C40BC3144341FF2J0l3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54AF7A72D499E63A1CE6E9F567344CA43F274FEA020B8CE29CF4FF08C40BC3144341FF2J0l3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54AF7A72D499E63A1CE6E9F567344CA43F274FEA020B8CE29CF4FF08C40BC3144341FF2J0l3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4AF7A72D499E63A1CE6E9F567344CA43F274FEA020B8CE29CF4FF08C40BC3144341FF2J0l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AdminPC</cp:lastModifiedBy>
  <cp:revision>30</cp:revision>
  <cp:lastPrinted>2023-11-20T12:41:00Z</cp:lastPrinted>
  <dcterms:created xsi:type="dcterms:W3CDTF">2016-10-20T12:29:00Z</dcterms:created>
  <dcterms:modified xsi:type="dcterms:W3CDTF">2023-12-07T05:49:00Z</dcterms:modified>
</cp:coreProperties>
</file>