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2" w:rsidRDefault="00410452" w:rsidP="00410452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410452" w:rsidRDefault="00410452" w:rsidP="00410452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410452" w:rsidRDefault="00410452" w:rsidP="00410452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410452" w:rsidRDefault="00410452" w:rsidP="00410452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410452" w:rsidTr="00410452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10452" w:rsidRDefault="00410452">
            <w:pPr>
              <w:rPr>
                <w:b/>
                <w:sz w:val="32"/>
              </w:rPr>
            </w:pPr>
          </w:p>
          <w:p w:rsidR="00410452" w:rsidRDefault="004104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</w:tc>
      </w:tr>
    </w:tbl>
    <w:p w:rsidR="00410452" w:rsidRDefault="00410452" w:rsidP="00410452">
      <w:pPr>
        <w:shd w:val="clear" w:color="auto" w:fill="FFFFFF"/>
        <w:spacing w:line="250" w:lineRule="exact"/>
        <w:rPr>
          <w:sz w:val="28"/>
          <w:szCs w:val="28"/>
        </w:rPr>
      </w:pPr>
    </w:p>
    <w:p w:rsidR="00410452" w:rsidRDefault="00410452" w:rsidP="00410452">
      <w:pPr>
        <w:shd w:val="clear" w:color="auto" w:fill="FFFFFF"/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от 27.08.2014 г. № 51_____</w:t>
      </w:r>
    </w:p>
    <w:p w:rsidR="00410452" w:rsidRDefault="00410452" w:rsidP="00410452">
      <w:pPr>
        <w:shd w:val="clear" w:color="auto" w:fill="FFFFFF"/>
        <w:tabs>
          <w:tab w:val="left" w:pos="947"/>
        </w:tabs>
        <w:spacing w:before="29" w:line="277" w:lineRule="exact"/>
        <w:jc w:val="both"/>
      </w:pPr>
    </w:p>
    <w:p w:rsidR="00410452" w:rsidRDefault="00410452" w:rsidP="00410452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административного</w:t>
      </w:r>
      <w:proofErr w:type="gramEnd"/>
      <w:r>
        <w:rPr>
          <w:bCs/>
          <w:sz w:val="28"/>
          <w:szCs w:val="28"/>
        </w:rPr>
        <w:t xml:space="preserve"> </w:t>
      </w:r>
    </w:p>
    <w:p w:rsidR="00410452" w:rsidRDefault="00410452" w:rsidP="00410452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регламента предоставления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410452" w:rsidRDefault="00410452" w:rsidP="00410452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услуги «Выдача разрешения (ордера)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410452" w:rsidRDefault="00410452" w:rsidP="00410452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производство земляных работ на территории</w:t>
      </w:r>
    </w:p>
    <w:p w:rsidR="00410452" w:rsidRDefault="00410452" w:rsidP="00410452">
      <w:pPr>
        <w:snapToGrid w:val="0"/>
        <w:jc w:val="both"/>
      </w:pPr>
      <w:proofErr w:type="spellStart"/>
      <w:r>
        <w:rPr>
          <w:bCs/>
          <w:sz w:val="28"/>
          <w:szCs w:val="28"/>
        </w:rPr>
        <w:t>Слащёвского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:rsidR="00410452" w:rsidRDefault="00410452" w:rsidP="00410452">
      <w:pPr>
        <w:pStyle w:val="ConsPlusNormal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410452" w:rsidRDefault="00410452" w:rsidP="0041045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b w:val="0"/>
          <w:sz w:val="28"/>
          <w:szCs w:val="28"/>
        </w:rPr>
        <w:t>Слащёвского</w:t>
      </w:r>
      <w:proofErr w:type="spellEnd"/>
      <w:r>
        <w:rPr>
          <w:b w:val="0"/>
          <w:sz w:val="28"/>
          <w:szCs w:val="28"/>
        </w:rPr>
        <w:t xml:space="preserve"> сельского поселения от 29.02. 2012 года № 19 «О Порядке </w:t>
      </w:r>
      <w:r>
        <w:rPr>
          <w:rFonts w:eastAsia="Arial"/>
          <w:b w:val="0"/>
          <w:bCs w:val="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>
        <w:rPr>
          <w:b w:val="0"/>
          <w:sz w:val="28"/>
          <w:szCs w:val="28"/>
        </w:rPr>
        <w:t>»</w:t>
      </w:r>
    </w:p>
    <w:p w:rsidR="00410452" w:rsidRDefault="00410452" w:rsidP="00410452">
      <w:pPr>
        <w:ind w:firstLine="709"/>
        <w:jc w:val="both"/>
        <w:rPr>
          <w:sz w:val="28"/>
          <w:szCs w:val="28"/>
        </w:rPr>
      </w:pPr>
    </w:p>
    <w:p w:rsidR="00410452" w:rsidRDefault="00410452" w:rsidP="00410452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ю:</w:t>
      </w:r>
    </w:p>
    <w:p w:rsidR="00410452" w:rsidRDefault="00410452" w:rsidP="00410452">
      <w:pPr>
        <w:autoSpaceDN w:val="0"/>
        <w:adjustRightInd w:val="0"/>
        <w:rPr>
          <w:sz w:val="28"/>
          <w:szCs w:val="28"/>
        </w:rPr>
      </w:pPr>
    </w:p>
    <w:p w:rsidR="00410452" w:rsidRDefault="00410452" w:rsidP="004104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   </w:t>
      </w:r>
    </w:p>
    <w:p w:rsidR="00410452" w:rsidRDefault="00410452" w:rsidP="004104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муниципальной услуги «Выдача разрешения (ордера) на производство </w:t>
      </w:r>
    </w:p>
    <w:p w:rsidR="00410452" w:rsidRDefault="00410452" w:rsidP="004104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земляных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410452" w:rsidRDefault="00410452" w:rsidP="004104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52" w:rsidRDefault="00410452" w:rsidP="004104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0452" w:rsidRDefault="00410452" w:rsidP="0041045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452" w:rsidRDefault="00410452" w:rsidP="00410452">
      <w:pPr>
        <w:autoSpaceDN w:val="0"/>
        <w:adjustRightInd w:val="0"/>
        <w:ind w:left="1069"/>
        <w:jc w:val="both"/>
        <w:rPr>
          <w:sz w:val="28"/>
          <w:szCs w:val="28"/>
        </w:rPr>
      </w:pPr>
    </w:p>
    <w:p w:rsidR="00410452" w:rsidRDefault="00410452" w:rsidP="004104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452" w:rsidRDefault="00410452" w:rsidP="004104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452" w:rsidRDefault="00410452" w:rsidP="004104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В.Г.Трухачёва</w:t>
      </w:r>
      <w:proofErr w:type="spellEnd"/>
    </w:p>
    <w:p w:rsidR="00410452" w:rsidRDefault="00410452" w:rsidP="00410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right"/>
      </w:pPr>
      <w:r>
        <w:rPr>
          <w:sz w:val="28"/>
          <w:szCs w:val="28"/>
        </w:rPr>
        <w:br w:type="page"/>
      </w:r>
      <w:r>
        <w:lastRenderedPageBreak/>
        <w:t>УТВЕРЖДЕН</w:t>
      </w:r>
      <w:r>
        <w:tab/>
      </w:r>
      <w:r>
        <w:tab/>
      </w:r>
      <w:r>
        <w:tab/>
      </w:r>
      <w:r>
        <w:tab/>
      </w:r>
    </w:p>
    <w:p w:rsidR="00410452" w:rsidRDefault="00410452" w:rsidP="00410452">
      <w:pPr>
        <w:autoSpaceDE w:val="0"/>
        <w:autoSpaceDN w:val="0"/>
        <w:adjustRightInd w:val="0"/>
        <w:ind w:firstLine="709"/>
        <w:jc w:val="right"/>
      </w:pPr>
      <w:r>
        <w:t>постановлением администрации</w:t>
      </w:r>
      <w:r>
        <w:tab/>
      </w:r>
      <w:r>
        <w:tab/>
      </w:r>
    </w:p>
    <w:p w:rsidR="00410452" w:rsidRDefault="00410452" w:rsidP="00410452">
      <w:pPr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</w:t>
      </w:r>
      <w:proofErr w:type="spellStart"/>
      <w:r>
        <w:t>Слащёвского</w:t>
      </w:r>
      <w:proofErr w:type="spellEnd"/>
      <w:r>
        <w:t xml:space="preserve"> сельского поселения</w:t>
      </w:r>
      <w:r>
        <w:tab/>
      </w:r>
    </w:p>
    <w:p w:rsidR="00410452" w:rsidRDefault="00410452" w:rsidP="00410452">
      <w:pPr>
        <w:autoSpaceDE w:val="0"/>
        <w:autoSpaceDN w:val="0"/>
        <w:adjustRightInd w:val="0"/>
        <w:ind w:firstLine="709"/>
        <w:jc w:val="right"/>
      </w:pPr>
      <w:r>
        <w:t>от 27.08.2014 г. 2014 г. № 51</w:t>
      </w:r>
      <w:r>
        <w:tab/>
      </w:r>
      <w:r>
        <w:tab/>
      </w:r>
    </w:p>
    <w:p w:rsidR="00410452" w:rsidRDefault="00410452" w:rsidP="00410452">
      <w:pPr>
        <w:autoSpaceDE w:val="0"/>
        <w:autoSpaceDN w:val="0"/>
        <w:adjustRightInd w:val="0"/>
        <w:ind w:firstLine="709"/>
        <w:jc w:val="right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410452" w:rsidRDefault="00410452" w:rsidP="004104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«ВЫДАЧА РАЗРЕШЕНИЯ (ОРДЕРА) НА ПРОИЗВОДСТВО ЗЕМЛЯНЫХ РАБОТ</w:t>
      </w:r>
    </w:p>
    <w:p w:rsidR="00410452" w:rsidRDefault="00410452" w:rsidP="004104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СЛАЩЁВСКОГО СЕЛЬСКОГО ПОСЕЛЕНИЯ»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jc w:val="center"/>
      </w:pPr>
      <w:r>
        <w:t>1. Общие положения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1.1. Предмет регулирования регламента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1.1.1. Предметом регулирования настоящего регламента являются оказание муниципальной услуги (далее – муниципальная услуга) связанной с выдачей разрешения (ордера) на производство земляных работ на территории </w:t>
      </w:r>
      <w:proofErr w:type="spellStart"/>
      <w:r>
        <w:t>Слащёвского</w:t>
      </w:r>
      <w:proofErr w:type="spellEnd"/>
      <w:r>
        <w:t xml:space="preserve"> сельского поселения (далее - муниципальная услуга).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1.2. Заявители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1.2.1. Заявителями муниципальной услуги являются следующие категории лиц: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физические лица, юридические лица, индивидуальные предприниматели или их доверенные лица (при предъявлении надлежащим образом оформленной доверенности).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1.3. Требования к информированию о порядке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1.3.1. </w:t>
      </w:r>
      <w:proofErr w:type="gramStart"/>
      <w:r>
        <w:t xml:space="preserve">Информацию о порядке предоставления муниципальной услуги можно получить непосредственно в администрации </w:t>
      </w:r>
      <w:proofErr w:type="spellStart"/>
      <w:r>
        <w:t>Слащёвского</w:t>
      </w:r>
      <w:proofErr w:type="spellEnd"/>
      <w:r>
        <w:t xml:space="preserve"> сельского поселения (далее - Администрация) при личном или письменном обращении по адресу: 403420, Волгоградская область, </w:t>
      </w:r>
      <w:proofErr w:type="spellStart"/>
      <w:r>
        <w:t>Кумылженский</w:t>
      </w:r>
      <w:proofErr w:type="spellEnd"/>
      <w:r>
        <w:t xml:space="preserve"> район, станица Слащёвская, ул. Красноармейская, 7 (приемная), а также по телефону: (8-84462) 6-63-28, 6-61-55;</w:t>
      </w:r>
      <w:proofErr w:type="gramEnd"/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- на официальном сайте Администрации в информационно-телекоммуникационной сети «Интернет»: </w:t>
      </w:r>
      <w:proofErr w:type="spellStart"/>
      <w:r>
        <w:rPr>
          <w:lang w:val="en-US"/>
        </w:rPr>
        <w:t>slasch</w:t>
      </w:r>
      <w:proofErr w:type="spellEnd"/>
      <w:r>
        <w:t>-</w:t>
      </w:r>
      <w:proofErr w:type="spellStart"/>
      <w:r>
        <w:rPr>
          <w:lang w:val="en-US"/>
        </w:rPr>
        <w:t>adm</w:t>
      </w:r>
      <w:proofErr w:type="spellEnd"/>
      <w:r>
        <w:t>34.</w:t>
      </w:r>
      <w:proofErr w:type="spellStart"/>
      <w:r>
        <w:rPr>
          <w:lang w:val="en-US"/>
        </w:rPr>
        <w:t>ru</w:t>
      </w:r>
      <w:proofErr w:type="spellEnd"/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Администрация осуществляет прием заявителей: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понедельник- с 8-00 час. до 17-00 час., вторник, среда, четверг, пятница - с 8-00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16-00 час. (перерыв - с 12 час. до 13 час.).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Прием документов осуществляется по адресу: 403420, Волгоградская область, </w:t>
      </w:r>
      <w:proofErr w:type="spellStart"/>
      <w:r>
        <w:t>Кумылженский</w:t>
      </w:r>
      <w:proofErr w:type="spellEnd"/>
      <w:r>
        <w:t xml:space="preserve"> район, станица Слащёвская, ул. Красноармейская, 7,  в соответствии с режимом работы, указанным в настоящем административном регламенте.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Информирование по вопросам предоставления муниципальной услуги осуществляется должностными лицами Администрации, предоставляющими муниципальную услугу.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При ответах на телефонные звонки и устные обращения специалисты Администрации подробно и в вежливой форме информируют заявителя по интересующим его вопросам.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Ответ на телефонный звонок должен начинаться с информации о наименовании Администрации, в который позвонил заявитель, фамилии, имени, отчества и должности должностного лица, принявшего звонок.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lastRenderedPageBreak/>
        <w:t>С момента приема документов заявитель имеет право получить сведения о ходе предоставления муниципальной услуги при личном обращении в Администрацию,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jc w:val="center"/>
      </w:pPr>
      <w:r>
        <w:t>2. Стандарт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2.1. Наименование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2.1.1. Наименование муниципальной услуги – «Выдача разрешения (ордера) на производство земляных работ на территории </w:t>
      </w:r>
      <w:proofErr w:type="spellStart"/>
      <w:r>
        <w:t>Слащёвского</w:t>
      </w:r>
      <w:proofErr w:type="spellEnd"/>
      <w:r>
        <w:t xml:space="preserve"> сельского поселения».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2.2. Наименование органа, непосредственно предоставляющего муниципальную услугу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2.2.1. Муниципальную услугу предоставляет администрация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2.3. Результат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2.3.1. Результатом предоставления муниципальной услуги является выдача разрешения (ордера) на производство земляных работ либо мотивированный отказ.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2.4. Сроки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2.4.1. Максимальный срок выполнения всех административных процедур составляет 30 календарных дней со дня обращения о предоставлении муниципальной услуги с приложением необходимых документов.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2.4.2. Максимальный срок ожидания в очереди при подаче или получении документов при предоставлении муниципальной услуги составляет 30 минут.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2.4.3. Продолжительность приема на консультации в среднем составляет 15 минут, продолжительность ответа на телефонный звонок - не более 5 минут.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2.4.4. Максимальный срок регистрации заявления о предоставлении муниципальной услуги составляет 1 рабочий день.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2.5. Перечень нормативных правовых актов, регулирующих предоставление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Конституцией Российской Федерации («Российская газета», 1993 г., 25 декабря; Собрание законодательства Российской Федерации, 2009 г., № 4, ст. 445);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Градостроительным кодексом Российской Федерации;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Земельным кодексом Российской Федерации (Собрание законодательства Российской Федерации, 2001 г., № 44, ст. 4147);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 (Собрание законодательства Российской Федерации, 1994 г., № 32, ст. 3301);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Федеральным законом от 21 октября 2001 г. № 137-ФЗ «О введении в действие Земельного кодекса российской Федерации» (Собрание законодательства Российской Федерации , 2001 г., № 44, ст. 4148;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lastRenderedPageBreak/>
        <w:t>- Федеральным законом от 27 июля 2007 г. № 221-ФЗ «О государственном кадастре недвижимости» («Российская газета», 2007 г., № 165);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Федеральным законом от 27 июля 2010 г. № 210-ФЗ «Об организации предоставления государственных и муниципальных услуг» («Российская газета», № 168 от 30.07.2010 г.);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Федеральным законом от 6 октября 2003 г. № 131-ФЗ «Об общих принципах организации местного самоуправления в Российской Федерации» («Российская газета», № 3315, 08.11.2003 г.);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- Постановлением администрации </w:t>
      </w:r>
      <w:proofErr w:type="spellStart"/>
      <w:r>
        <w:t>Слащёвского</w:t>
      </w:r>
      <w:proofErr w:type="spellEnd"/>
      <w:r>
        <w:t xml:space="preserve"> сельского поселения от 30 января 2012 г. № 11 «Об утверждении Перечня муниципальных услуг Администрации </w:t>
      </w:r>
      <w:proofErr w:type="spellStart"/>
      <w:r>
        <w:t>Слащёвского</w:t>
      </w:r>
      <w:proofErr w:type="spellEnd"/>
      <w:r>
        <w:t xml:space="preserve"> сельского поселения </w:t>
      </w:r>
      <w:proofErr w:type="spellStart"/>
      <w:r>
        <w:t>Кумылженского</w:t>
      </w:r>
      <w:proofErr w:type="spellEnd"/>
      <w:r>
        <w:t xml:space="preserve"> муниципального района и услуг муниципальных учреждений </w:t>
      </w:r>
      <w:proofErr w:type="spellStart"/>
      <w:r>
        <w:t>Слащёвского</w:t>
      </w:r>
      <w:proofErr w:type="spellEnd"/>
      <w:r>
        <w:t xml:space="preserve"> сельского поселения </w:t>
      </w:r>
      <w:proofErr w:type="spellStart"/>
      <w:r>
        <w:t>Кумылженского</w:t>
      </w:r>
      <w:proofErr w:type="spellEnd"/>
      <w:r>
        <w:t xml:space="preserve"> муниципального района Волгоградской области для размещения в Сводном реестре государственных и муниципальных услуг»;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2.6.1. Для получения муниципальной услуги необходимо представить следующие документы и сведения: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наличие проекта на прокладку коммуникаций, строительства или план (схемы) с указанием расположения коммуникаций, составленного на основании исполнительных чертежей, в случае если для производства работ проект не требуется.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gramStart"/>
      <w:r>
        <w:t>н</w:t>
      </w:r>
      <w:proofErr w:type="gramEnd"/>
      <w:r>
        <w:t>аличие разрешения размещения грунта, в случае если земляные работы предусматривают вынутый из траншеи или котлована грунт, который не потребуется для обратной засыпки;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наличие разрешения на вырубку зеленых насаждений с последующим восстановлением (при необходимости), в случае если земляные работы предусматривают вырубку зеленых насаждений.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2.6.2. От заявителя не вправе требовать: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представления документов, не предусмотренных настоящим административным регламентом.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2.7.1. Основания для отказа в приеме документов: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- неполный пакет документов, указанных в </w:t>
      </w:r>
      <w:hyperlink r:id="rId4" w:anchor="Par98" w:history="1">
        <w:r>
          <w:rPr>
            <w:rStyle w:val="a3"/>
            <w:color w:val="auto"/>
            <w:u w:val="none"/>
          </w:rPr>
          <w:t>п. 2.6.1</w:t>
        </w:r>
      </w:hyperlink>
      <w:r>
        <w:t>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документы недопустимо исполнять карандашом;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2.8. Информация о платности (бесплатности) предоставления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2.8.1. Муниципальная услуга предоставляется бесплатно.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bookmarkStart w:id="0" w:name="Par129"/>
      <w:bookmarkEnd w:id="0"/>
      <w:r>
        <w:t>2.10. Требования к помещениям, в которых предоставляется муниципальная услуга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2.10.1. Описание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Организация приема заявителей осуществляется в течение всего рабочего времени в соответствии с графиком работы.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Помещения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Места для приема заявителей должны быть снабжены стулом, иметь место для письма и раскладки документов.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2.10.2. Места ожидания оборудуются стульями и столами для возможности оформления документов, обеспечиваются бланками заявлений.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2.10.3. 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2.10.4. Информационные стенды о порядке предоставления муниципальной услуги должны содержать следующую информацию: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адрес места приема заявлений для предоставления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график приема заявителей;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сведения о порядке и сроках предоставления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форму заявления и образец его заполнения;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блок-схему описания административного процесса по предоставлению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извлечения из настоящего административного регламента.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bookmarkStart w:id="1" w:name="Par148"/>
      <w:bookmarkEnd w:id="1"/>
      <w:r>
        <w:t>2.11. Показатели доступности и качества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2.11.1. Показателями оценки доступности муниципальной услуги являются: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транспортная доступность к местам предоставления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размещение информации о порядке предоставления муниципальной услуги на официальном сайте администрации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2.11.2. Показателями оценки качества предоставления муниципальной услуги являются: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соблюдение срока предоставления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соблюдение сроков ожидания в очереди при предоставлении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outlineLvl w:val="1"/>
      </w:pPr>
      <w:r>
        <w:t>3. Административные процедуры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3.1. Последовательность действий при предоставлении муниципальной услуги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проверка представленных заявителем документов;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выдача разрешения (ордера) на производство земляных работ или отказ в выдаче таких разрешений.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3.1. Прием заявлений, документов для выдачи разрешения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3.1.1. Начало выполнения административной процедуры - поступление листа согласования  Главе администрации.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3.1.2. Ответственным за выполнение данной административной процедуры является ответственный специалист администрации.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3.1.3. Максимальный срок выполнения административной процедуры составляет 1 рабочий день.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3.1.4. Результатом административной процедуры является прием документов на выдачу разрешения на проведение земляных работ.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3.2. Проверка представленных заявителем документов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3.2.1. Предоставление муниципальной услуги включает следующие административные процедуры: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прием документов на выдачу разрешения на проведение земляных работ;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рассмотрение документов на выдачу разрешения на проведение земляных работ;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выдача заявителям ордеров на проведение земляных работ.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Блок-схема предоставления муниципальной услуги приводится в приложении № 1 к настоящему регламенту.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3.2.2 Прием и регистрация листов согласования на выдачу ордеров на проведение земляных работ от заявителей.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3.2.3. Основанием для начала процедуры является обращение в администрацию </w:t>
      </w:r>
      <w:proofErr w:type="spellStart"/>
      <w:r>
        <w:t>Слащёвского</w:t>
      </w:r>
      <w:proofErr w:type="spellEnd"/>
      <w:r>
        <w:t xml:space="preserve"> сельского поселения с листом согласования и приложенными к нему документами, указанными в пункте 2.6.1 настоящего регламента.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3.2.4. Ответственный специалист осуществляет проверку представленных документов на наличие необходимых документов, указанных в п.2.6 настоящего административного регламента.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3.2.5. Административная процедура «Рассмотрение документов».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  <w:rPr>
          <w:b/>
        </w:rPr>
      </w:pPr>
      <w:r>
        <w:t>3.2.5.1. Основанием для начала процедуры является поступление документов ответственному специалисту администрации.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lastRenderedPageBreak/>
        <w:t>3.2.5.2. Основаниями для отказа в предоставлении муниципальной услуги являются: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отсутствует разрешение размещения грунта, в случае если земляные работы предусматривают вынутый из траншеи или котлована грунт, который не потребуется для обратной засыпки;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отсутствует разрешение на вырубку зеленых насаждений, в случае если земляные работы предусматривают вырубку зеленых насаждений;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земляные работы предусматривают вскрытие асфальтобетонного покрытия, срок эксплуатации которого менее 3 лет;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при представлении заявителем заведомо недостоверных сведений и документов, по форме и содержанию не соответствующих требованиям действующего законодательства.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3.2.5.3. По результатам рассмотрения в листе согласования в графе «Условия согласования» в строчке «Администрации </w:t>
      </w:r>
      <w:proofErr w:type="spellStart"/>
      <w:r>
        <w:t>Слащёвского</w:t>
      </w:r>
      <w:proofErr w:type="spellEnd"/>
      <w:r>
        <w:t xml:space="preserve"> сельского поселения: Волгоградская область, </w:t>
      </w:r>
      <w:proofErr w:type="spellStart"/>
      <w:r>
        <w:t>Кумылженский</w:t>
      </w:r>
      <w:proofErr w:type="spellEnd"/>
      <w:r>
        <w:t xml:space="preserve"> район, станица Слащёвская, ул. Красноармейская, 7» осуществляется запись «согласовано», ставится подпись должностным лицом, указанным в п. 3.2.5.1, либо принимается решение об отказе в отказ в приеме документов для исполнения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3.4. Выдача разрешения (ордера) на производство земляных работ или отказ в выдаче такого разрешения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3.4.1. Основанием для начала выполнения административной процедуры выдачи разрешения (ордера) на производство земляных работ или отказа в выдаче такого разрешения является факт завершения административной процедуры выполнения согласований, необходимых для принятия решений о выдаче разрешения.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3.3.2. На основании подписанного листа согласования и пакета документов, указанных в пункте 2.6.1 ответственный специалист администрации подготавливает одни из следующих документов - ордер на проведение земляных работ, либо мотивированный отказ в предоставлении муниципальной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3.3.3. Срок принятия решения о выдаче ордеров на проведение земляных работ составляет 30 календарных дней со дня принятия документов. При устранении аварии организация, производящая работы, обязана в течение 3 суток оформить ордер на производство земляных работ.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3.3.4. Результатом исполнения административной процедуры являются подготовленные: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ордер на проведение земляных работ;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мотивированный отказ в предоставлении муниципальной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3.3.5. Подготовленные документы заверяются подписью главы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3.3.6.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3.3.7. При получении разрешения заявителем или представителем заявителя ставится подпись в журнале регистрации разрешений о получении ордера.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3.3.8. Результатом исполнения административной процедуры является выдача ордера на проведение земляных работ заявителю.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540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outlineLvl w:val="1"/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outlineLvl w:val="1"/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</w:pPr>
      <w:r>
        <w:t>муниципальной услуги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540"/>
        <w:jc w:val="both"/>
      </w:pP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процедур и административных действий, определенных настоящим административным регламентом, вправе осуществлять глава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 xml:space="preserve">4.2. Глава </w:t>
      </w:r>
      <w:proofErr w:type="spellStart"/>
      <w:r>
        <w:t>Слащёвского</w:t>
      </w:r>
      <w:proofErr w:type="spellEnd"/>
      <w:r>
        <w:t xml:space="preserve"> сельского поселения осуществляет текущий контроль над соблюдением последовательности административных действий и административных процедур, определенных настоящим административным регламентом.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4.3. Текущий контроль осуществляется путем проведения проверок соблюдения нормативных правовых актов, регулирующих предоставление муниципальной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4.4. Проверка полноты и качества предоставления муниципальной услуги в ходе текущего контроля осуществляется путем проведения: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плановых проверок соблюдения и исполнения должностными лицами положений административного регламента, нормативных правовых актов, регламентирующих деятельность по предоставлению муниципальной услуги;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- внеплановых проверок соблюдения и исполнения должностными лицами положений настоящего административного регламента, осуществляемых по обращениям заявителей, на основании иных документов и сведений, указывающих на нарушения порядка предоставления муниципальной услуги.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4.5. Плановые проверки полноты и качества предоставления муниципальной услуги проводятся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4.6. Плановые и внеплановые проверки проводятся уполномоченными должностными лицами Администрации на основании распоряжения Администрации.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4.7.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4.8. Должностные лица администрации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В случае выявления нарушений должностное лицо несет дисциплинарную ответственность в соответствии с Трудовым кодексом Российской Федерации.</w:t>
      </w:r>
    </w:p>
    <w:p w:rsidR="00410452" w:rsidRDefault="00410452" w:rsidP="00410452">
      <w:pPr>
        <w:autoSpaceDE w:val="0"/>
        <w:autoSpaceDN w:val="0"/>
        <w:adjustRightInd w:val="0"/>
        <w:ind w:firstLine="709"/>
        <w:jc w:val="both"/>
      </w:pPr>
      <w:r>
        <w:t>4.9. Контроль над исполнением муниципальной услуги осуществляется заявителями при непосредственном общении со специалистами администрации, с использованием средств телефонной связи либо электронной почты.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>
        <w:t>5. Досудебный (внесудебный) порядок обжалования решений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center"/>
      </w:pPr>
      <w:r>
        <w:t>и действий (бездействия), осуществленных или принятых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center"/>
      </w:pPr>
      <w:r>
        <w:t>в ходе предоставления муниципальной услуги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5.1. Заявитель может обратиться с жалобой, в том числе в следующих случаях: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нарушение срока предоставления муниципальной услуги;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действия (бездействие) или решения специалиста Администрации – главе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5.3. Жалоба может быть направлена по почте,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5.4. Обращение (жалоба) о нарушении положений настоящего административного регламента может быть составлено в произвольной форме, но с обязательным указанием: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наименования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фамилии, имени, отчества (последнее - при наличии), сведений о месте жительства заявителя - физического лица либо наименования, сведений о месте нахождения заявителя - юридического лица, а также номера (номеров) контактного телефона, адреса (адресов) электронной почты (при наличии) и почтового адреса, по которым должен быть направлен ответ заявителю;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сведений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доводов,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5.5. Основанием для начала процедуры досудебного обжалования является регистрация в Администрации жалобы, направленной по почте либо представленной заявителем при личном обращении. Данная жалоба должна быть зарегистрирована в течение трех дней с момента поступления в Администрацию.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5.5.1. Жалобы направляются по адресу: 403420, Волгоградская область, </w:t>
      </w:r>
      <w:proofErr w:type="spellStart"/>
      <w:r>
        <w:t>Кумылженский</w:t>
      </w:r>
      <w:proofErr w:type="spellEnd"/>
      <w:r>
        <w:t xml:space="preserve"> район, станица Слащёвская, ул. Красноармейская, 7.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5.5.2. Жалобы, адресованные главе </w:t>
      </w:r>
      <w:proofErr w:type="spellStart"/>
      <w:r>
        <w:t>Слащёвского</w:t>
      </w:r>
      <w:proofErr w:type="spellEnd"/>
      <w:r>
        <w:t xml:space="preserve"> сельского поселения при личном обращении заявителя, представляются в приемную Администрации по адресу: 403420, Волгоградская область, </w:t>
      </w:r>
      <w:proofErr w:type="spellStart"/>
      <w:r>
        <w:t>Кумылженский</w:t>
      </w:r>
      <w:proofErr w:type="spellEnd"/>
      <w:r>
        <w:t xml:space="preserve"> район, станица Слащёвская, ул. Красноармейская, 7, тел. (8-84462) 6-63-28.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5.6.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>
        <w:t xml:space="preserve"> </w:t>
      </w:r>
      <w:proofErr w:type="gramStart"/>
      <w:r>
        <w:t>формах</w:t>
      </w:r>
      <w:proofErr w:type="gramEnd"/>
      <w:r>
        <w:t>;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- отказывает в удовлетворении жалобы.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5.8. Ответ на обращение (жалобу) заявителя в ходе исполнения муниципальной услуги не дается в случаях, если не указаны данные заявителя, почтовый адрес, по которому должен быть направлен ответ, или от заявителя поступило заявление о прекращении рассмотрения обращения (жалобы).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5.9. Если текст обращения (жалобы) не поддается прочтению, ответ на обращение (жалобу) не дается, о чем сообщается заявителю, направившему обращение (жалобу), в письменном виде, если его почтовый адрес поддается прочтению.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5.10. Не позднее дня, следующего за днем принятия решения, указанного в пунктах 5.7 - 5.9 настоящего раздела,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5.11. Если в результате рассмотрения обращения (жалобы) она признана обоснованной, главой </w:t>
      </w:r>
      <w:proofErr w:type="spellStart"/>
      <w:r>
        <w:t>Слащёвского</w:t>
      </w:r>
      <w:proofErr w:type="spellEnd"/>
      <w:r>
        <w:t xml:space="preserve"> сельского поселения принимается следующее решение: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5.11.1. О привлечении к ответственности в соответствии с законодательством Российской Федерации специалиста Администрации, ответственного за действие (бездействие) или решение, осуществленное или принятое в ходе предоставления муниципальной услуги.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5.11.2. О принятии мер, направленных на восстановление или защиту нарушенных прав, свобод и законных интересов заявителя.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br w:type="page"/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lastRenderedPageBreak/>
        <w:t>Приложение № 1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>к административному регламенту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услуги «Выдача разрешения (ордера) </w:t>
      </w:r>
      <w:proofErr w:type="gramStart"/>
      <w:r>
        <w:t>на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>производство земляных работ на территории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proofErr w:type="spellStart"/>
      <w:r>
        <w:t>Слащёвского</w:t>
      </w:r>
      <w:proofErr w:type="spellEnd"/>
      <w:r>
        <w:t xml:space="preserve"> сельского поселения»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ПОРЯДКА ПРЕДОСТАВЛЕНИЯ МУНИЦИПАЛЬНОЙ УСЛУГИ «ВЫДАЧА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РАЗРЕШЕНИЯ (ОРДЕРА) НА ПРОИЗВОДСТВО ЗЕМЛЯНЫХ РАБОТ НА ТЕРРИТОРИИ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СЛАЩЁВСКОГО СЕЛЬСКОГО ПОСЕЛЕНИЯ»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Лист согласования с необходимым пакетом документов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                           Прием документов                                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Передача документов ответственному исполнителю 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            Проверка представленных документов            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Рассмотрение документов заместителем главы администрации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Заключение ответственного должностного лица о возможности (невозможности)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                 предоставления услуги                                  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                                                                                                      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             Оформление ордера               │ </w:t>
      </w:r>
      <w:proofErr w:type="spellStart"/>
      <w:r>
        <w:rPr>
          <w:rFonts w:ascii="Times New Roman" w:hAnsi="Times New Roman" w:cs="Times New Roman"/>
        </w:rPr>
        <w:t>│</w:t>
      </w:r>
      <w:proofErr w:type="spellEnd"/>
      <w:r>
        <w:rPr>
          <w:rFonts w:ascii="Times New Roman" w:hAnsi="Times New Roman" w:cs="Times New Roman"/>
        </w:rPr>
        <w:t xml:space="preserve">     Осуществление мотивированного отказа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                               Выдача ордера                                     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\/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                             Предоставление муниципальной услуги завершено                           │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540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540"/>
        <w:jc w:val="right"/>
      </w:pPr>
      <w:r>
        <w:br w:type="page"/>
      </w:r>
      <w:r>
        <w:lastRenderedPageBreak/>
        <w:t>Приложение № 2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>к административному регламенту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услуги «Выдача разрешения (ордера) </w:t>
      </w:r>
      <w:proofErr w:type="gramStart"/>
      <w:r>
        <w:t>на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r>
        <w:t>производство земляных работ на территории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right"/>
      </w:pPr>
      <w:proofErr w:type="spellStart"/>
      <w:r>
        <w:t>Слащёвского</w:t>
      </w:r>
      <w:proofErr w:type="spellEnd"/>
      <w:r>
        <w:t xml:space="preserve"> сельского поселения»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540"/>
        <w:jc w:val="both"/>
      </w:pP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(ОРДЕР) № _____</w:t>
      </w:r>
    </w:p>
    <w:p w:rsidR="00410452" w:rsidRDefault="00410452" w:rsidP="0041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земляных работ, связанных с разрытием</w:t>
      </w:r>
    </w:p>
    <w:p w:rsidR="00410452" w:rsidRDefault="00410452" w:rsidP="004104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452" w:rsidRDefault="00410452" w:rsidP="004104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Слащёвская</w:t>
      </w:r>
    </w:p>
    <w:p w:rsidR="00410452" w:rsidRDefault="00410452" w:rsidP="004104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452" w:rsidRDefault="00410452" w:rsidP="004104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Действительно по __________________ г.</w:t>
      </w:r>
    </w:p>
    <w:p w:rsidR="00410452" w:rsidRDefault="00410452" w:rsidP="004104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452" w:rsidRDefault="00410452" w:rsidP="004104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поступившего листа согласования № _____ от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Разрешается ____________________________________________________________ произвести земляные работы по_________________________________________________ с __________________ по ___________________. На участке, где разрешено производство земляных работ, отсутствуют зеленые насаждения, земельные работы проводятся без вскрытия асфальтобетонного покрытия.</w:t>
      </w:r>
      <w:proofErr w:type="gramEnd"/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окончании производства работ или срока действия ордера сообщить в администрацию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Выполнить планировку по окончании земляных работ в полном объеме, без проведения компенсационного озеленения после осуществления строительной  деятельности в порядке, устанавливаемом администрацией </w:t>
      </w:r>
      <w:proofErr w:type="spellStart"/>
      <w:r>
        <w:t>Слащёвского</w:t>
      </w:r>
      <w:proofErr w:type="spellEnd"/>
      <w:r>
        <w:t xml:space="preserve"> сельского поселения.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 не устранения разрытия производитель работ привлекается к административной ответственности.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  <w:r>
        <w:t>Ордер и чертежи иметь на рабочем месте и представлять по требованию лицам, имеющим право контроля.</w:t>
      </w: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ind w:firstLine="709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Слащёвского</w:t>
      </w:r>
      <w:proofErr w:type="spellEnd"/>
    </w:p>
    <w:p w:rsidR="00410452" w:rsidRDefault="00410452" w:rsidP="00410452">
      <w:pPr>
        <w:widowControl w:val="0"/>
        <w:autoSpaceDE w:val="0"/>
        <w:autoSpaceDN w:val="0"/>
        <w:adjustRightInd w:val="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(</w:t>
      </w:r>
      <w:r>
        <w:rPr>
          <w:sz w:val="20"/>
          <w:szCs w:val="20"/>
        </w:rPr>
        <w:t>подпись)</w:t>
      </w:r>
    </w:p>
    <w:p w:rsidR="00410452" w:rsidRDefault="00410452" w:rsidP="00410452">
      <w:pPr>
        <w:widowControl w:val="0"/>
        <w:autoSpaceDE w:val="0"/>
        <w:autoSpaceDN w:val="0"/>
        <w:adjustRightInd w:val="0"/>
        <w:jc w:val="both"/>
      </w:pPr>
    </w:p>
    <w:p w:rsidR="00410452" w:rsidRDefault="00410452" w:rsidP="00410452">
      <w:pPr>
        <w:widowControl w:val="0"/>
        <w:autoSpaceDE w:val="0"/>
        <w:autoSpaceDN w:val="0"/>
        <w:adjustRightInd w:val="0"/>
        <w:jc w:val="both"/>
      </w:pPr>
    </w:p>
    <w:p w:rsidR="00410452" w:rsidRDefault="00410452" w:rsidP="00410452">
      <w:pPr>
        <w:jc w:val="center"/>
      </w:pPr>
    </w:p>
    <w:p w:rsidR="00191EBE" w:rsidRDefault="00191EBE"/>
    <w:sectPr w:rsidR="00191EBE" w:rsidSect="0019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52"/>
    <w:rsid w:val="00191EBE"/>
    <w:rsid w:val="0041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0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0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0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2;&#1086;&#1080;%20&#1076;&#1086;&#1082;&#1091;&#1084;&#1077;&#1085;&#1090;&#1099;\&#1055;&#1054;&#1057;&#1058;&#1040;&#1053;&#1054;&#1042;&#1051;&#1045;&#1053;&#1048;&#1071;\&#1055;&#1054;&#1057;&#1058;&#1040;&#1053;&#1054;&#1042;&#1051;&#1045;&#1053;&#1048;&#1071;%20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4515</Words>
  <Characters>25739</Characters>
  <Application>Microsoft Office Word</Application>
  <DocSecurity>0</DocSecurity>
  <Lines>214</Lines>
  <Paragraphs>60</Paragraphs>
  <ScaleCrop>false</ScaleCrop>
  <Company>DEXP</Company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2019-10-23T11:42:00Z</dcterms:created>
  <dcterms:modified xsi:type="dcterms:W3CDTF">2019-10-23T11:42:00Z</dcterms:modified>
</cp:coreProperties>
</file>